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F88F5" w14:textId="3E7EF6B1" w:rsidR="00B20A5E" w:rsidRPr="00B20A5E" w:rsidRDefault="00B20A5E" w:rsidP="00B20A5E">
      <w:pPr>
        <w:spacing w:before="83"/>
        <w:ind w:left="218" w:right="125"/>
        <w:jc w:val="center"/>
        <w:rPr>
          <w:rFonts w:ascii="Arial" w:hAnsi="Arial" w:cs="Arial"/>
          <w:b/>
          <w:sz w:val="36"/>
        </w:rPr>
      </w:pPr>
      <w:r w:rsidRPr="00B20A5E">
        <w:rPr>
          <w:rFonts w:ascii="Arial" w:hAnsi="Arial" w:cs="Arial"/>
          <w:b/>
          <w:sz w:val="36"/>
        </w:rPr>
        <w:t>ANEXO</w:t>
      </w:r>
      <w:r w:rsidRPr="00B20A5E">
        <w:rPr>
          <w:rFonts w:ascii="Arial" w:hAnsi="Arial" w:cs="Arial"/>
          <w:b/>
          <w:spacing w:val="-6"/>
          <w:sz w:val="36"/>
        </w:rPr>
        <w:t xml:space="preserve"> </w:t>
      </w:r>
      <w:r w:rsidRPr="00B20A5E">
        <w:rPr>
          <w:rFonts w:ascii="Arial" w:hAnsi="Arial" w:cs="Arial"/>
          <w:b/>
          <w:spacing w:val="-2"/>
          <w:sz w:val="36"/>
        </w:rPr>
        <w:t>TÉCNICO</w:t>
      </w:r>
      <w:r w:rsidR="00A92EF1">
        <w:rPr>
          <w:rFonts w:ascii="Arial" w:hAnsi="Arial" w:cs="Arial"/>
          <w:b/>
          <w:spacing w:val="-2"/>
          <w:sz w:val="36"/>
        </w:rPr>
        <w:t xml:space="preserve"> 3</w:t>
      </w:r>
      <w:bookmarkStart w:id="0" w:name="_GoBack"/>
      <w:bookmarkEnd w:id="0"/>
    </w:p>
    <w:p w14:paraId="5695E0E8" w14:textId="14DEFBE9" w:rsidR="00AF6EB3" w:rsidRPr="00172DD4" w:rsidRDefault="00B20A5E" w:rsidP="00B20A5E">
      <w:pPr>
        <w:pStyle w:val="Prrafodelista"/>
        <w:widowControl w:val="0"/>
        <w:tabs>
          <w:tab w:val="left" w:pos="864"/>
        </w:tabs>
        <w:spacing w:after="0" w:line="240" w:lineRule="auto"/>
        <w:contextualSpacing w:val="0"/>
        <w:jc w:val="center"/>
        <w:rPr>
          <w:rFonts w:ascii="Arial" w:hAnsi="Arial" w:cs="Arial"/>
          <w:b/>
          <w:sz w:val="36"/>
          <w:szCs w:val="18"/>
        </w:rPr>
      </w:pPr>
      <w:r>
        <w:rPr>
          <w:rFonts w:ascii="Arial" w:hAnsi="Arial" w:cs="Arial"/>
          <w:b/>
          <w:sz w:val="36"/>
          <w:szCs w:val="18"/>
        </w:rPr>
        <w:t>SERVICIO DE DESAZ</w:t>
      </w:r>
      <w:r w:rsidR="0007758B" w:rsidRPr="00172DD4">
        <w:rPr>
          <w:rFonts w:ascii="Arial" w:hAnsi="Arial" w:cs="Arial"/>
          <w:b/>
          <w:sz w:val="36"/>
          <w:szCs w:val="18"/>
        </w:rPr>
        <w:t xml:space="preserve">OLVE DE FOSAS SEPTICAS Y </w:t>
      </w:r>
      <w:r>
        <w:rPr>
          <w:rFonts w:ascii="Arial" w:hAnsi="Arial" w:cs="Arial"/>
          <w:b/>
          <w:sz w:val="36"/>
          <w:szCs w:val="18"/>
        </w:rPr>
        <w:t>RETIRO DE AGUAS RESIDUALES</w:t>
      </w:r>
    </w:p>
    <w:p w14:paraId="7ABBC170" w14:textId="65B396E1" w:rsidR="00F212E8" w:rsidRPr="00172DD4" w:rsidRDefault="00F212E8" w:rsidP="00F212E8">
      <w:pPr>
        <w:widowControl w:val="0"/>
        <w:tabs>
          <w:tab w:val="left" w:pos="864"/>
        </w:tabs>
        <w:spacing w:after="0" w:line="240" w:lineRule="auto"/>
        <w:jc w:val="both"/>
        <w:rPr>
          <w:rFonts w:ascii="Arial" w:hAnsi="Arial" w:cs="Arial"/>
          <w:b/>
          <w:sz w:val="36"/>
          <w:szCs w:val="18"/>
        </w:rPr>
      </w:pPr>
    </w:p>
    <w:p w14:paraId="2266DCB9" w14:textId="7FF0E1A4" w:rsidR="00F212E8" w:rsidRPr="00B20A5E" w:rsidRDefault="00F212E8" w:rsidP="00F212E8">
      <w:pPr>
        <w:pStyle w:val="Prrafodelista"/>
        <w:widowControl w:val="0"/>
        <w:numPr>
          <w:ilvl w:val="0"/>
          <w:numId w:val="35"/>
        </w:numPr>
        <w:tabs>
          <w:tab w:val="left" w:pos="1046"/>
        </w:tabs>
        <w:autoSpaceDE w:val="0"/>
        <w:autoSpaceDN w:val="0"/>
        <w:spacing w:before="166" w:after="0" w:line="240" w:lineRule="auto"/>
        <w:contextualSpacing w:val="0"/>
        <w:rPr>
          <w:rFonts w:ascii="Arial" w:hAnsi="Arial" w:cs="Arial"/>
          <w:b/>
        </w:rPr>
      </w:pPr>
      <w:r w:rsidRPr="00172DD4">
        <w:rPr>
          <w:rFonts w:ascii="Arial" w:hAnsi="Arial" w:cs="Arial"/>
          <w:b/>
          <w:spacing w:val="-2"/>
        </w:rPr>
        <w:t>Necesidades</w:t>
      </w:r>
      <w:r w:rsidR="00B20A5E">
        <w:rPr>
          <w:rFonts w:ascii="Arial" w:hAnsi="Arial" w:cs="Arial"/>
          <w:b/>
          <w:spacing w:val="-2"/>
        </w:rPr>
        <w:t>:</w:t>
      </w:r>
    </w:p>
    <w:p w14:paraId="570D6024" w14:textId="1DBFC694" w:rsidR="00B20A5E" w:rsidRPr="00172DD4" w:rsidRDefault="00B20A5E" w:rsidP="00B20A5E">
      <w:pPr>
        <w:pStyle w:val="Textoindependiente"/>
        <w:spacing w:before="167" w:line="256" w:lineRule="auto"/>
        <w:ind w:left="1046" w:right="244"/>
        <w:rPr>
          <w:rFonts w:ascii="Arial" w:hAnsi="Arial" w:cs="Arial"/>
          <w:b/>
        </w:rPr>
      </w:pPr>
      <w:r w:rsidRPr="00172DD4">
        <w:rPr>
          <w:rFonts w:ascii="Arial" w:hAnsi="Arial" w:cs="Arial"/>
        </w:rPr>
        <w:t xml:space="preserve">Se requiere la contratación del servicio de desazolve de </w:t>
      </w:r>
      <w:r>
        <w:rPr>
          <w:rFonts w:ascii="Arial" w:hAnsi="Arial" w:cs="Arial"/>
        </w:rPr>
        <w:t xml:space="preserve">10 </w:t>
      </w:r>
      <w:r w:rsidRPr="00172DD4">
        <w:rPr>
          <w:rFonts w:ascii="Arial" w:hAnsi="Arial" w:cs="Arial"/>
        </w:rPr>
        <w:t xml:space="preserve">fosas sépticas para los edificios que se mencionan en la tabla </w:t>
      </w:r>
      <w:r>
        <w:rPr>
          <w:rFonts w:ascii="Arial" w:hAnsi="Arial" w:cs="Arial"/>
        </w:rPr>
        <w:t>siguiente:</w:t>
      </w:r>
    </w:p>
    <w:p w14:paraId="5F2E61BF" w14:textId="77777777" w:rsidR="00F212E8" w:rsidRPr="00172DD4" w:rsidRDefault="00F212E8" w:rsidP="00F212E8">
      <w:pPr>
        <w:pStyle w:val="Textoindependiente"/>
        <w:spacing w:before="59" w:after="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126"/>
        <w:gridCol w:w="3969"/>
        <w:gridCol w:w="2243"/>
      </w:tblGrid>
      <w:tr w:rsidR="00F212E8" w:rsidRPr="00172DD4" w14:paraId="75678742" w14:textId="77777777" w:rsidTr="001520BC">
        <w:trPr>
          <w:trHeight w:val="741"/>
        </w:trPr>
        <w:tc>
          <w:tcPr>
            <w:tcW w:w="731" w:type="dxa"/>
            <w:shd w:val="clear" w:color="auto" w:fill="008E5F"/>
          </w:tcPr>
          <w:p w14:paraId="1168D39A" w14:textId="77777777" w:rsidR="00F212E8" w:rsidRPr="00172DD4" w:rsidRDefault="00F212E8" w:rsidP="00B16833">
            <w:pPr>
              <w:pStyle w:val="TableParagraph"/>
              <w:spacing w:before="127" w:line="252" w:lineRule="exact"/>
              <w:ind w:left="9" w:right="3"/>
              <w:jc w:val="center"/>
              <w:rPr>
                <w:b/>
              </w:rPr>
            </w:pPr>
            <w:r w:rsidRPr="00172DD4">
              <w:rPr>
                <w:b/>
                <w:color w:val="FFFFFF"/>
                <w:spacing w:val="-5"/>
              </w:rPr>
              <w:t>No.</w:t>
            </w:r>
          </w:p>
          <w:p w14:paraId="7D8A6E0B" w14:textId="04B32AE1" w:rsidR="00F212E8" w:rsidRPr="00172DD4" w:rsidRDefault="00F212E8" w:rsidP="001520BC">
            <w:pPr>
              <w:pStyle w:val="TableParagraph"/>
              <w:spacing w:line="252" w:lineRule="exact"/>
              <w:ind w:left="0"/>
              <w:rPr>
                <w:b/>
              </w:rPr>
            </w:pPr>
          </w:p>
        </w:tc>
        <w:tc>
          <w:tcPr>
            <w:tcW w:w="2126" w:type="dxa"/>
            <w:shd w:val="clear" w:color="auto" w:fill="008E5F"/>
          </w:tcPr>
          <w:p w14:paraId="42AC978E" w14:textId="4EBD7F3F" w:rsidR="00F212E8" w:rsidRPr="00172DD4" w:rsidRDefault="005146FC" w:rsidP="001520BC">
            <w:pPr>
              <w:pStyle w:val="TableParagraph"/>
              <w:spacing w:before="127"/>
              <w:jc w:val="center"/>
              <w:rPr>
                <w:b/>
              </w:rPr>
            </w:pPr>
            <w:r w:rsidRPr="00172DD4">
              <w:rPr>
                <w:b/>
                <w:color w:val="FFFFFF"/>
              </w:rPr>
              <w:t>Área o Edificio</w:t>
            </w:r>
          </w:p>
        </w:tc>
        <w:tc>
          <w:tcPr>
            <w:tcW w:w="3969" w:type="dxa"/>
            <w:shd w:val="clear" w:color="auto" w:fill="008E5F"/>
          </w:tcPr>
          <w:p w14:paraId="723EEA4A" w14:textId="77777777" w:rsidR="00F212E8" w:rsidRPr="00172DD4" w:rsidRDefault="00F212E8" w:rsidP="001520B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</w:p>
          <w:p w14:paraId="72AF1290" w14:textId="77777777" w:rsidR="00F212E8" w:rsidRPr="00172DD4" w:rsidRDefault="00F212E8" w:rsidP="001520BC">
            <w:pPr>
              <w:pStyle w:val="TableParagraph"/>
              <w:ind w:left="1108"/>
              <w:rPr>
                <w:b/>
              </w:rPr>
            </w:pPr>
            <w:r w:rsidRPr="00172DD4">
              <w:rPr>
                <w:b/>
                <w:color w:val="FFFFFF"/>
                <w:spacing w:val="-2"/>
              </w:rPr>
              <w:t>Descripción</w:t>
            </w:r>
          </w:p>
        </w:tc>
        <w:tc>
          <w:tcPr>
            <w:tcW w:w="2243" w:type="dxa"/>
            <w:shd w:val="clear" w:color="auto" w:fill="008E5F"/>
          </w:tcPr>
          <w:p w14:paraId="41681DEA" w14:textId="77777777" w:rsidR="00F212E8" w:rsidRPr="00172DD4" w:rsidRDefault="00F212E8" w:rsidP="001520BC">
            <w:pPr>
              <w:pStyle w:val="TableParagraph"/>
              <w:ind w:left="73" w:right="67"/>
              <w:jc w:val="center"/>
              <w:rPr>
                <w:b/>
              </w:rPr>
            </w:pPr>
            <w:r w:rsidRPr="00172DD4">
              <w:rPr>
                <w:b/>
                <w:color w:val="FFFFFF"/>
                <w:spacing w:val="-2"/>
              </w:rPr>
              <w:t>Unidad</w:t>
            </w:r>
          </w:p>
          <w:p w14:paraId="525080BC" w14:textId="77777777" w:rsidR="00F212E8" w:rsidRPr="00172DD4" w:rsidRDefault="00F212E8" w:rsidP="001520BC">
            <w:pPr>
              <w:pStyle w:val="TableParagraph"/>
              <w:spacing w:line="252" w:lineRule="exact"/>
              <w:ind w:left="73" w:right="65"/>
              <w:jc w:val="center"/>
              <w:rPr>
                <w:b/>
              </w:rPr>
            </w:pPr>
            <w:r w:rsidRPr="00172DD4">
              <w:rPr>
                <w:b/>
                <w:color w:val="FFFFFF"/>
                <w:spacing w:val="-6"/>
              </w:rPr>
              <w:t xml:space="preserve">de </w:t>
            </w:r>
            <w:r w:rsidRPr="00172DD4">
              <w:rPr>
                <w:b/>
                <w:color w:val="FFFFFF"/>
                <w:spacing w:val="-2"/>
              </w:rPr>
              <w:t>Medida</w:t>
            </w:r>
          </w:p>
        </w:tc>
      </w:tr>
      <w:tr w:rsidR="00F212E8" w:rsidRPr="00172DD4" w14:paraId="64C91334" w14:textId="77777777" w:rsidTr="001520BC">
        <w:trPr>
          <w:trHeight w:val="537"/>
        </w:trPr>
        <w:tc>
          <w:tcPr>
            <w:tcW w:w="731" w:type="dxa"/>
          </w:tcPr>
          <w:p w14:paraId="1FBCDC73" w14:textId="77777777" w:rsidR="00F212E8" w:rsidRPr="00172DD4" w:rsidRDefault="00F212E8" w:rsidP="00B16833">
            <w:pPr>
              <w:pStyle w:val="TableParagraph"/>
              <w:spacing w:before="148"/>
              <w:ind w:left="9"/>
              <w:jc w:val="center"/>
            </w:pPr>
            <w:r w:rsidRPr="00172DD4">
              <w:rPr>
                <w:spacing w:val="-10"/>
              </w:rPr>
              <w:t>1</w:t>
            </w:r>
          </w:p>
        </w:tc>
        <w:tc>
          <w:tcPr>
            <w:tcW w:w="2126" w:type="dxa"/>
          </w:tcPr>
          <w:p w14:paraId="2B61E9CA" w14:textId="6ED53A37" w:rsidR="00F212E8" w:rsidRPr="001520BC" w:rsidRDefault="005146FC" w:rsidP="001520BC">
            <w:pPr>
              <w:pStyle w:val="TableParagraph"/>
              <w:spacing w:before="148"/>
              <w:ind w:left="393"/>
              <w:jc w:val="center"/>
              <w:rPr>
                <w:b/>
              </w:rPr>
            </w:pPr>
            <w:r w:rsidRPr="001520BC">
              <w:rPr>
                <w:b/>
              </w:rPr>
              <w:t>A</w:t>
            </w:r>
          </w:p>
        </w:tc>
        <w:tc>
          <w:tcPr>
            <w:tcW w:w="3969" w:type="dxa"/>
          </w:tcPr>
          <w:p w14:paraId="6652C532" w14:textId="66FD543E" w:rsidR="00F212E8" w:rsidRPr="00172DD4" w:rsidRDefault="005146FC" w:rsidP="001520BC">
            <w:pPr>
              <w:pStyle w:val="TableParagraph"/>
              <w:spacing w:before="21"/>
              <w:jc w:val="center"/>
            </w:pPr>
            <w:r w:rsidRPr="00172DD4">
              <w:t>Desazolve de aguas residuales</w:t>
            </w:r>
          </w:p>
        </w:tc>
        <w:tc>
          <w:tcPr>
            <w:tcW w:w="2243" w:type="dxa"/>
          </w:tcPr>
          <w:p w14:paraId="1063EEB3" w14:textId="4C28CEED" w:rsidR="00F212E8" w:rsidRPr="00172DD4" w:rsidRDefault="005146FC" w:rsidP="001520BC">
            <w:pPr>
              <w:pStyle w:val="TableParagraph"/>
              <w:spacing w:before="148"/>
              <w:ind w:left="126"/>
              <w:jc w:val="center"/>
            </w:pPr>
            <w:r w:rsidRPr="00172DD4">
              <w:rPr>
                <w:spacing w:val="-2"/>
              </w:rPr>
              <w:t>Servicio</w:t>
            </w:r>
          </w:p>
        </w:tc>
      </w:tr>
      <w:tr w:rsidR="005146FC" w:rsidRPr="00172DD4" w14:paraId="58FFC715" w14:textId="77777777" w:rsidTr="001520BC">
        <w:trPr>
          <w:trHeight w:val="537"/>
        </w:trPr>
        <w:tc>
          <w:tcPr>
            <w:tcW w:w="731" w:type="dxa"/>
          </w:tcPr>
          <w:p w14:paraId="14D8A0E0" w14:textId="67855A6D" w:rsidR="005146FC" w:rsidRPr="00172DD4" w:rsidRDefault="005146FC" w:rsidP="005146FC">
            <w:pPr>
              <w:pStyle w:val="TableParagraph"/>
              <w:spacing w:before="148"/>
              <w:ind w:left="9"/>
              <w:jc w:val="center"/>
              <w:rPr>
                <w:spacing w:val="-10"/>
              </w:rPr>
            </w:pPr>
            <w:r w:rsidRPr="00172DD4">
              <w:rPr>
                <w:spacing w:val="-10"/>
              </w:rPr>
              <w:t>2</w:t>
            </w:r>
          </w:p>
        </w:tc>
        <w:tc>
          <w:tcPr>
            <w:tcW w:w="2126" w:type="dxa"/>
          </w:tcPr>
          <w:p w14:paraId="55A06021" w14:textId="3D5C2B23" w:rsidR="005146FC" w:rsidRPr="001520BC" w:rsidRDefault="005146FC" w:rsidP="001520BC">
            <w:pPr>
              <w:pStyle w:val="TableParagraph"/>
              <w:spacing w:before="148"/>
              <w:ind w:left="393"/>
              <w:jc w:val="center"/>
              <w:rPr>
                <w:b/>
              </w:rPr>
            </w:pPr>
            <w:r w:rsidRPr="001520BC">
              <w:rPr>
                <w:b/>
              </w:rPr>
              <w:t>B</w:t>
            </w:r>
          </w:p>
        </w:tc>
        <w:tc>
          <w:tcPr>
            <w:tcW w:w="3969" w:type="dxa"/>
          </w:tcPr>
          <w:p w14:paraId="0494B905" w14:textId="294A301A" w:rsidR="005146FC" w:rsidRPr="00172DD4" w:rsidRDefault="005146FC" w:rsidP="001520BC">
            <w:pPr>
              <w:pStyle w:val="TableParagraph"/>
              <w:spacing w:before="21"/>
              <w:jc w:val="center"/>
            </w:pPr>
            <w:r w:rsidRPr="00172DD4">
              <w:t>Desazolve de aguas residuales</w:t>
            </w:r>
          </w:p>
        </w:tc>
        <w:tc>
          <w:tcPr>
            <w:tcW w:w="2243" w:type="dxa"/>
          </w:tcPr>
          <w:p w14:paraId="588A9EED" w14:textId="170FA8CA" w:rsidR="005146FC" w:rsidRPr="00172DD4" w:rsidRDefault="005146FC" w:rsidP="001520BC">
            <w:pPr>
              <w:pStyle w:val="TableParagraph"/>
              <w:spacing w:before="148"/>
              <w:ind w:left="126"/>
              <w:jc w:val="center"/>
              <w:rPr>
                <w:spacing w:val="-2"/>
              </w:rPr>
            </w:pPr>
            <w:r w:rsidRPr="00172DD4">
              <w:rPr>
                <w:spacing w:val="-2"/>
              </w:rPr>
              <w:t>Servicio</w:t>
            </w:r>
          </w:p>
        </w:tc>
      </w:tr>
      <w:tr w:rsidR="005146FC" w:rsidRPr="00172DD4" w14:paraId="69EE10CA" w14:textId="77777777" w:rsidTr="001520BC">
        <w:trPr>
          <w:trHeight w:val="537"/>
        </w:trPr>
        <w:tc>
          <w:tcPr>
            <w:tcW w:w="731" w:type="dxa"/>
          </w:tcPr>
          <w:p w14:paraId="239C32FC" w14:textId="6D070732" w:rsidR="005146FC" w:rsidRPr="00172DD4" w:rsidRDefault="005146FC" w:rsidP="005146FC">
            <w:pPr>
              <w:pStyle w:val="TableParagraph"/>
              <w:spacing w:before="148"/>
              <w:ind w:left="9"/>
              <w:jc w:val="center"/>
              <w:rPr>
                <w:spacing w:val="-10"/>
              </w:rPr>
            </w:pPr>
            <w:r w:rsidRPr="00172DD4">
              <w:rPr>
                <w:spacing w:val="-10"/>
              </w:rPr>
              <w:t>3</w:t>
            </w:r>
          </w:p>
        </w:tc>
        <w:tc>
          <w:tcPr>
            <w:tcW w:w="2126" w:type="dxa"/>
          </w:tcPr>
          <w:p w14:paraId="3A5CB8B3" w14:textId="59997057" w:rsidR="005146FC" w:rsidRPr="001520BC" w:rsidRDefault="005146FC" w:rsidP="001520BC">
            <w:pPr>
              <w:pStyle w:val="TableParagraph"/>
              <w:spacing w:before="148"/>
              <w:ind w:left="393"/>
              <w:jc w:val="center"/>
              <w:rPr>
                <w:b/>
              </w:rPr>
            </w:pPr>
            <w:r w:rsidRPr="001520BC">
              <w:rPr>
                <w:b/>
              </w:rPr>
              <w:t>C</w:t>
            </w:r>
          </w:p>
        </w:tc>
        <w:tc>
          <w:tcPr>
            <w:tcW w:w="3969" w:type="dxa"/>
          </w:tcPr>
          <w:p w14:paraId="12268BFD" w14:textId="72A9BCF7" w:rsidR="005146FC" w:rsidRPr="00172DD4" w:rsidRDefault="005146FC" w:rsidP="001520BC">
            <w:pPr>
              <w:pStyle w:val="TableParagraph"/>
              <w:spacing w:before="21"/>
              <w:jc w:val="center"/>
            </w:pPr>
            <w:r w:rsidRPr="00172DD4">
              <w:t>Desazolve de aguas residuales</w:t>
            </w:r>
          </w:p>
        </w:tc>
        <w:tc>
          <w:tcPr>
            <w:tcW w:w="2243" w:type="dxa"/>
          </w:tcPr>
          <w:p w14:paraId="6BD51E08" w14:textId="4ECB03C8" w:rsidR="005146FC" w:rsidRPr="00172DD4" w:rsidRDefault="005146FC" w:rsidP="001520BC">
            <w:pPr>
              <w:pStyle w:val="TableParagraph"/>
              <w:spacing w:before="148"/>
              <w:ind w:left="126"/>
              <w:jc w:val="center"/>
              <w:rPr>
                <w:spacing w:val="-2"/>
              </w:rPr>
            </w:pPr>
            <w:r w:rsidRPr="00172DD4">
              <w:rPr>
                <w:spacing w:val="-2"/>
              </w:rPr>
              <w:t>Servicio</w:t>
            </w:r>
          </w:p>
        </w:tc>
      </w:tr>
      <w:tr w:rsidR="005146FC" w:rsidRPr="00172DD4" w14:paraId="6A2ED4D9" w14:textId="77777777" w:rsidTr="001520BC">
        <w:trPr>
          <w:trHeight w:val="537"/>
        </w:trPr>
        <w:tc>
          <w:tcPr>
            <w:tcW w:w="731" w:type="dxa"/>
          </w:tcPr>
          <w:p w14:paraId="3F2A715A" w14:textId="21A88BBC" w:rsidR="005146FC" w:rsidRPr="00172DD4" w:rsidRDefault="005146FC" w:rsidP="005146FC">
            <w:pPr>
              <w:pStyle w:val="TableParagraph"/>
              <w:spacing w:before="148"/>
              <w:ind w:left="9"/>
              <w:jc w:val="center"/>
              <w:rPr>
                <w:spacing w:val="-10"/>
              </w:rPr>
            </w:pPr>
            <w:r w:rsidRPr="00172DD4">
              <w:rPr>
                <w:spacing w:val="-10"/>
              </w:rPr>
              <w:t>4</w:t>
            </w:r>
          </w:p>
        </w:tc>
        <w:tc>
          <w:tcPr>
            <w:tcW w:w="2126" w:type="dxa"/>
          </w:tcPr>
          <w:p w14:paraId="5A4B5D77" w14:textId="7EAD3812" w:rsidR="005146FC" w:rsidRPr="001520BC" w:rsidRDefault="005146FC" w:rsidP="001520BC">
            <w:pPr>
              <w:pStyle w:val="TableParagraph"/>
              <w:spacing w:before="148"/>
              <w:ind w:left="393"/>
              <w:jc w:val="center"/>
              <w:rPr>
                <w:b/>
              </w:rPr>
            </w:pPr>
            <w:r w:rsidRPr="001520BC">
              <w:rPr>
                <w:b/>
              </w:rPr>
              <w:t>E</w:t>
            </w:r>
          </w:p>
        </w:tc>
        <w:tc>
          <w:tcPr>
            <w:tcW w:w="3969" w:type="dxa"/>
          </w:tcPr>
          <w:p w14:paraId="184D7AEB" w14:textId="319D8B23" w:rsidR="005146FC" w:rsidRPr="00172DD4" w:rsidRDefault="005146FC" w:rsidP="001520BC">
            <w:pPr>
              <w:pStyle w:val="TableParagraph"/>
              <w:spacing w:before="21"/>
              <w:jc w:val="center"/>
            </w:pPr>
            <w:r w:rsidRPr="00172DD4">
              <w:t>Desazolve de aguas residuales</w:t>
            </w:r>
          </w:p>
        </w:tc>
        <w:tc>
          <w:tcPr>
            <w:tcW w:w="2243" w:type="dxa"/>
          </w:tcPr>
          <w:p w14:paraId="6F71574B" w14:textId="5D5CE48C" w:rsidR="005146FC" w:rsidRPr="00172DD4" w:rsidRDefault="005146FC" w:rsidP="001520BC">
            <w:pPr>
              <w:pStyle w:val="TableParagraph"/>
              <w:spacing w:before="148"/>
              <w:ind w:left="126"/>
              <w:jc w:val="center"/>
              <w:rPr>
                <w:spacing w:val="-2"/>
              </w:rPr>
            </w:pPr>
            <w:r w:rsidRPr="00172DD4">
              <w:rPr>
                <w:spacing w:val="-2"/>
              </w:rPr>
              <w:t>Servicio</w:t>
            </w:r>
          </w:p>
        </w:tc>
      </w:tr>
      <w:tr w:rsidR="005146FC" w:rsidRPr="00172DD4" w14:paraId="29EC9AA3" w14:textId="77777777" w:rsidTr="001520BC">
        <w:trPr>
          <w:trHeight w:val="537"/>
        </w:trPr>
        <w:tc>
          <w:tcPr>
            <w:tcW w:w="731" w:type="dxa"/>
          </w:tcPr>
          <w:p w14:paraId="78262C02" w14:textId="74F53335" w:rsidR="005146FC" w:rsidRPr="00172DD4" w:rsidRDefault="005146FC" w:rsidP="005146FC">
            <w:pPr>
              <w:pStyle w:val="TableParagraph"/>
              <w:spacing w:before="148"/>
              <w:ind w:left="9"/>
              <w:jc w:val="center"/>
              <w:rPr>
                <w:spacing w:val="-10"/>
              </w:rPr>
            </w:pPr>
            <w:r w:rsidRPr="00172DD4">
              <w:rPr>
                <w:spacing w:val="-10"/>
              </w:rPr>
              <w:t>5</w:t>
            </w:r>
          </w:p>
        </w:tc>
        <w:tc>
          <w:tcPr>
            <w:tcW w:w="2126" w:type="dxa"/>
          </w:tcPr>
          <w:p w14:paraId="6B732E8D" w14:textId="60D3D922" w:rsidR="005146FC" w:rsidRPr="001520BC" w:rsidRDefault="005146FC" w:rsidP="001520BC">
            <w:pPr>
              <w:pStyle w:val="TableParagraph"/>
              <w:spacing w:before="148"/>
              <w:ind w:left="393"/>
              <w:jc w:val="center"/>
              <w:rPr>
                <w:b/>
              </w:rPr>
            </w:pPr>
            <w:r w:rsidRPr="001520BC">
              <w:rPr>
                <w:b/>
              </w:rPr>
              <w:t>F</w:t>
            </w:r>
          </w:p>
        </w:tc>
        <w:tc>
          <w:tcPr>
            <w:tcW w:w="3969" w:type="dxa"/>
          </w:tcPr>
          <w:p w14:paraId="3CCDD1BB" w14:textId="38677CE4" w:rsidR="005146FC" w:rsidRPr="00172DD4" w:rsidRDefault="005146FC" w:rsidP="001520BC">
            <w:pPr>
              <w:pStyle w:val="TableParagraph"/>
              <w:spacing w:before="21"/>
              <w:jc w:val="center"/>
            </w:pPr>
            <w:r w:rsidRPr="00172DD4">
              <w:t>Desazolve de aguas residuales</w:t>
            </w:r>
          </w:p>
        </w:tc>
        <w:tc>
          <w:tcPr>
            <w:tcW w:w="2243" w:type="dxa"/>
          </w:tcPr>
          <w:p w14:paraId="3EF3CC2C" w14:textId="4FB8C758" w:rsidR="005146FC" w:rsidRPr="00172DD4" w:rsidRDefault="005146FC" w:rsidP="001520BC">
            <w:pPr>
              <w:pStyle w:val="TableParagraph"/>
              <w:spacing w:before="148"/>
              <w:ind w:left="126"/>
              <w:jc w:val="center"/>
              <w:rPr>
                <w:spacing w:val="-2"/>
              </w:rPr>
            </w:pPr>
            <w:r w:rsidRPr="00172DD4">
              <w:rPr>
                <w:spacing w:val="-2"/>
              </w:rPr>
              <w:t>Servicio</w:t>
            </w:r>
          </w:p>
        </w:tc>
      </w:tr>
      <w:tr w:rsidR="005146FC" w:rsidRPr="00172DD4" w14:paraId="020ADF94" w14:textId="77777777" w:rsidTr="001520BC">
        <w:trPr>
          <w:trHeight w:val="537"/>
        </w:trPr>
        <w:tc>
          <w:tcPr>
            <w:tcW w:w="731" w:type="dxa"/>
          </w:tcPr>
          <w:p w14:paraId="4F016C25" w14:textId="762FDA0C" w:rsidR="005146FC" w:rsidRPr="00172DD4" w:rsidRDefault="005146FC" w:rsidP="005146FC">
            <w:pPr>
              <w:pStyle w:val="TableParagraph"/>
              <w:spacing w:before="148"/>
              <w:ind w:left="9"/>
              <w:jc w:val="center"/>
              <w:rPr>
                <w:spacing w:val="-10"/>
              </w:rPr>
            </w:pPr>
            <w:r w:rsidRPr="00172DD4">
              <w:rPr>
                <w:spacing w:val="-10"/>
              </w:rPr>
              <w:t>6</w:t>
            </w:r>
          </w:p>
        </w:tc>
        <w:tc>
          <w:tcPr>
            <w:tcW w:w="2126" w:type="dxa"/>
          </w:tcPr>
          <w:p w14:paraId="049EA063" w14:textId="69FDD8E6" w:rsidR="005146FC" w:rsidRPr="001520BC" w:rsidRDefault="005146FC" w:rsidP="001520BC">
            <w:pPr>
              <w:pStyle w:val="TableParagraph"/>
              <w:spacing w:before="148"/>
              <w:ind w:left="393"/>
              <w:jc w:val="center"/>
              <w:rPr>
                <w:b/>
              </w:rPr>
            </w:pPr>
            <w:r w:rsidRPr="001520BC">
              <w:rPr>
                <w:b/>
              </w:rPr>
              <w:t>G</w:t>
            </w:r>
          </w:p>
        </w:tc>
        <w:tc>
          <w:tcPr>
            <w:tcW w:w="3969" w:type="dxa"/>
          </w:tcPr>
          <w:p w14:paraId="547B9A61" w14:textId="4E4075F3" w:rsidR="005146FC" w:rsidRPr="00172DD4" w:rsidRDefault="005146FC" w:rsidP="001520BC">
            <w:pPr>
              <w:pStyle w:val="TableParagraph"/>
              <w:spacing w:before="21"/>
              <w:jc w:val="center"/>
            </w:pPr>
            <w:r w:rsidRPr="00172DD4">
              <w:t>Desazolve de aguas residuales</w:t>
            </w:r>
          </w:p>
        </w:tc>
        <w:tc>
          <w:tcPr>
            <w:tcW w:w="2243" w:type="dxa"/>
          </w:tcPr>
          <w:p w14:paraId="24DE5FB8" w14:textId="7EC457CD" w:rsidR="005146FC" w:rsidRPr="00172DD4" w:rsidRDefault="005146FC" w:rsidP="001520BC">
            <w:pPr>
              <w:pStyle w:val="TableParagraph"/>
              <w:spacing w:before="148"/>
              <w:ind w:left="126"/>
              <w:jc w:val="center"/>
              <w:rPr>
                <w:spacing w:val="-2"/>
              </w:rPr>
            </w:pPr>
            <w:r w:rsidRPr="00172DD4">
              <w:rPr>
                <w:spacing w:val="-2"/>
              </w:rPr>
              <w:t>Servicio</w:t>
            </w:r>
          </w:p>
        </w:tc>
      </w:tr>
      <w:tr w:rsidR="005146FC" w:rsidRPr="00172DD4" w14:paraId="71F32B25" w14:textId="77777777" w:rsidTr="001520BC">
        <w:trPr>
          <w:trHeight w:val="537"/>
        </w:trPr>
        <w:tc>
          <w:tcPr>
            <w:tcW w:w="731" w:type="dxa"/>
          </w:tcPr>
          <w:p w14:paraId="528DE070" w14:textId="18CB318A" w:rsidR="005146FC" w:rsidRPr="00172DD4" w:rsidRDefault="005146FC" w:rsidP="005146FC">
            <w:pPr>
              <w:pStyle w:val="TableParagraph"/>
              <w:spacing w:before="148"/>
              <w:ind w:left="9"/>
              <w:jc w:val="center"/>
              <w:rPr>
                <w:spacing w:val="-10"/>
              </w:rPr>
            </w:pPr>
            <w:r w:rsidRPr="00172DD4">
              <w:rPr>
                <w:spacing w:val="-10"/>
              </w:rPr>
              <w:t>7</w:t>
            </w:r>
          </w:p>
        </w:tc>
        <w:tc>
          <w:tcPr>
            <w:tcW w:w="2126" w:type="dxa"/>
          </w:tcPr>
          <w:p w14:paraId="27E7FABC" w14:textId="4A76EC63" w:rsidR="005146FC" w:rsidRPr="001520BC" w:rsidRDefault="005146FC" w:rsidP="001520BC">
            <w:pPr>
              <w:pStyle w:val="TableParagraph"/>
              <w:spacing w:before="148"/>
              <w:ind w:left="393"/>
              <w:jc w:val="center"/>
              <w:rPr>
                <w:b/>
              </w:rPr>
            </w:pPr>
            <w:r w:rsidRPr="001520BC">
              <w:rPr>
                <w:b/>
              </w:rPr>
              <w:t>H</w:t>
            </w:r>
          </w:p>
        </w:tc>
        <w:tc>
          <w:tcPr>
            <w:tcW w:w="3969" w:type="dxa"/>
          </w:tcPr>
          <w:p w14:paraId="098AD42B" w14:textId="56714335" w:rsidR="005146FC" w:rsidRPr="00172DD4" w:rsidRDefault="005146FC" w:rsidP="001520BC">
            <w:pPr>
              <w:pStyle w:val="TableParagraph"/>
              <w:spacing w:before="21"/>
              <w:jc w:val="center"/>
            </w:pPr>
            <w:r w:rsidRPr="00172DD4">
              <w:t>Desazolve de aguas residuales</w:t>
            </w:r>
          </w:p>
        </w:tc>
        <w:tc>
          <w:tcPr>
            <w:tcW w:w="2243" w:type="dxa"/>
          </w:tcPr>
          <w:p w14:paraId="2DFA2F3E" w14:textId="4D6955B3" w:rsidR="005146FC" w:rsidRPr="00172DD4" w:rsidRDefault="005146FC" w:rsidP="001520BC">
            <w:pPr>
              <w:pStyle w:val="TableParagraph"/>
              <w:spacing w:before="148"/>
              <w:ind w:left="126"/>
              <w:jc w:val="center"/>
              <w:rPr>
                <w:spacing w:val="-2"/>
              </w:rPr>
            </w:pPr>
            <w:r w:rsidRPr="00172DD4">
              <w:rPr>
                <w:spacing w:val="-2"/>
              </w:rPr>
              <w:t>Servicio</w:t>
            </w:r>
          </w:p>
        </w:tc>
      </w:tr>
      <w:tr w:rsidR="005146FC" w:rsidRPr="00172DD4" w14:paraId="05D7B0DC" w14:textId="77777777" w:rsidTr="001520BC">
        <w:trPr>
          <w:trHeight w:val="537"/>
        </w:trPr>
        <w:tc>
          <w:tcPr>
            <w:tcW w:w="731" w:type="dxa"/>
          </w:tcPr>
          <w:p w14:paraId="2A822D94" w14:textId="3EA8AD28" w:rsidR="005146FC" w:rsidRPr="00172DD4" w:rsidRDefault="005146FC" w:rsidP="005146FC">
            <w:pPr>
              <w:pStyle w:val="TableParagraph"/>
              <w:spacing w:before="148"/>
              <w:ind w:left="9"/>
              <w:jc w:val="center"/>
              <w:rPr>
                <w:spacing w:val="-10"/>
              </w:rPr>
            </w:pPr>
            <w:r w:rsidRPr="00172DD4">
              <w:rPr>
                <w:spacing w:val="-10"/>
              </w:rPr>
              <w:t>8</w:t>
            </w:r>
          </w:p>
        </w:tc>
        <w:tc>
          <w:tcPr>
            <w:tcW w:w="2126" w:type="dxa"/>
          </w:tcPr>
          <w:p w14:paraId="5F1B40E9" w14:textId="4F575CF8" w:rsidR="005146FC" w:rsidRPr="001520BC" w:rsidRDefault="005146FC" w:rsidP="001520BC">
            <w:pPr>
              <w:pStyle w:val="TableParagraph"/>
              <w:spacing w:before="148"/>
              <w:ind w:left="393"/>
              <w:jc w:val="center"/>
              <w:rPr>
                <w:b/>
              </w:rPr>
            </w:pPr>
            <w:r w:rsidRPr="001520BC">
              <w:rPr>
                <w:b/>
              </w:rPr>
              <w:t>J</w:t>
            </w:r>
          </w:p>
        </w:tc>
        <w:tc>
          <w:tcPr>
            <w:tcW w:w="3969" w:type="dxa"/>
          </w:tcPr>
          <w:p w14:paraId="339602B0" w14:textId="6F353339" w:rsidR="005146FC" w:rsidRPr="00172DD4" w:rsidRDefault="005146FC" w:rsidP="001520BC">
            <w:pPr>
              <w:pStyle w:val="TableParagraph"/>
              <w:spacing w:before="21"/>
              <w:jc w:val="center"/>
            </w:pPr>
            <w:r w:rsidRPr="00172DD4">
              <w:t>Desazolve de aguas residuales</w:t>
            </w:r>
          </w:p>
        </w:tc>
        <w:tc>
          <w:tcPr>
            <w:tcW w:w="2243" w:type="dxa"/>
          </w:tcPr>
          <w:p w14:paraId="1CF1DDD3" w14:textId="5D09822D" w:rsidR="005146FC" w:rsidRPr="00172DD4" w:rsidRDefault="005146FC" w:rsidP="001520BC">
            <w:pPr>
              <w:pStyle w:val="TableParagraph"/>
              <w:spacing w:before="148"/>
              <w:ind w:left="126"/>
              <w:jc w:val="center"/>
              <w:rPr>
                <w:spacing w:val="-2"/>
              </w:rPr>
            </w:pPr>
            <w:r w:rsidRPr="00172DD4">
              <w:rPr>
                <w:spacing w:val="-2"/>
              </w:rPr>
              <w:t>Servicio</w:t>
            </w:r>
          </w:p>
        </w:tc>
      </w:tr>
      <w:tr w:rsidR="005146FC" w:rsidRPr="00172DD4" w14:paraId="2928DFCB" w14:textId="77777777" w:rsidTr="001520BC">
        <w:trPr>
          <w:trHeight w:val="537"/>
        </w:trPr>
        <w:tc>
          <w:tcPr>
            <w:tcW w:w="731" w:type="dxa"/>
          </w:tcPr>
          <w:p w14:paraId="0861625C" w14:textId="201E254C" w:rsidR="005146FC" w:rsidRPr="00172DD4" w:rsidRDefault="005146FC" w:rsidP="005146FC">
            <w:pPr>
              <w:pStyle w:val="TableParagraph"/>
              <w:spacing w:before="148"/>
              <w:ind w:left="9"/>
              <w:jc w:val="center"/>
              <w:rPr>
                <w:spacing w:val="-10"/>
              </w:rPr>
            </w:pPr>
            <w:r w:rsidRPr="00172DD4">
              <w:rPr>
                <w:spacing w:val="-10"/>
              </w:rPr>
              <w:t>9</w:t>
            </w:r>
          </w:p>
        </w:tc>
        <w:tc>
          <w:tcPr>
            <w:tcW w:w="2126" w:type="dxa"/>
          </w:tcPr>
          <w:p w14:paraId="1B071780" w14:textId="6596691D" w:rsidR="005146FC" w:rsidRPr="001520BC" w:rsidRDefault="005146FC" w:rsidP="001520BC">
            <w:pPr>
              <w:pStyle w:val="TableParagraph"/>
              <w:spacing w:before="148"/>
              <w:ind w:left="393"/>
              <w:jc w:val="center"/>
              <w:rPr>
                <w:b/>
              </w:rPr>
            </w:pPr>
            <w:r w:rsidRPr="001520BC">
              <w:rPr>
                <w:b/>
              </w:rPr>
              <w:t>K</w:t>
            </w:r>
          </w:p>
        </w:tc>
        <w:tc>
          <w:tcPr>
            <w:tcW w:w="3969" w:type="dxa"/>
          </w:tcPr>
          <w:p w14:paraId="7A1D4630" w14:textId="18E49E6B" w:rsidR="005146FC" w:rsidRPr="00172DD4" w:rsidRDefault="005146FC" w:rsidP="001520BC">
            <w:pPr>
              <w:pStyle w:val="TableParagraph"/>
              <w:spacing w:before="21"/>
              <w:jc w:val="center"/>
            </w:pPr>
            <w:r w:rsidRPr="00172DD4">
              <w:t>Desazolve de aguas residuales</w:t>
            </w:r>
          </w:p>
        </w:tc>
        <w:tc>
          <w:tcPr>
            <w:tcW w:w="2243" w:type="dxa"/>
          </w:tcPr>
          <w:p w14:paraId="501AA496" w14:textId="50D3E37F" w:rsidR="005146FC" w:rsidRPr="00172DD4" w:rsidRDefault="005146FC" w:rsidP="001520BC">
            <w:pPr>
              <w:pStyle w:val="TableParagraph"/>
              <w:spacing w:before="148"/>
              <w:ind w:left="126"/>
              <w:jc w:val="center"/>
              <w:rPr>
                <w:spacing w:val="-2"/>
              </w:rPr>
            </w:pPr>
            <w:r w:rsidRPr="00172DD4">
              <w:rPr>
                <w:spacing w:val="-2"/>
              </w:rPr>
              <w:t>Servicio</w:t>
            </w:r>
          </w:p>
        </w:tc>
      </w:tr>
      <w:tr w:rsidR="005146FC" w:rsidRPr="00172DD4" w14:paraId="663A7D8B" w14:textId="77777777" w:rsidTr="001520BC">
        <w:trPr>
          <w:trHeight w:val="537"/>
        </w:trPr>
        <w:tc>
          <w:tcPr>
            <w:tcW w:w="731" w:type="dxa"/>
          </w:tcPr>
          <w:p w14:paraId="538DA200" w14:textId="2F24E476" w:rsidR="005146FC" w:rsidRPr="00172DD4" w:rsidRDefault="005146FC" w:rsidP="005146FC">
            <w:pPr>
              <w:pStyle w:val="TableParagraph"/>
              <w:spacing w:before="148"/>
              <w:ind w:left="9"/>
              <w:jc w:val="center"/>
              <w:rPr>
                <w:spacing w:val="-10"/>
              </w:rPr>
            </w:pPr>
            <w:r w:rsidRPr="00172DD4">
              <w:rPr>
                <w:spacing w:val="-10"/>
              </w:rPr>
              <w:t>10</w:t>
            </w:r>
          </w:p>
        </w:tc>
        <w:tc>
          <w:tcPr>
            <w:tcW w:w="2126" w:type="dxa"/>
          </w:tcPr>
          <w:p w14:paraId="7B8CB077" w14:textId="564B6144" w:rsidR="005146FC" w:rsidRPr="001520BC" w:rsidRDefault="005146FC" w:rsidP="001520BC">
            <w:pPr>
              <w:pStyle w:val="TableParagraph"/>
              <w:spacing w:before="148"/>
              <w:ind w:left="393"/>
              <w:jc w:val="center"/>
              <w:rPr>
                <w:b/>
              </w:rPr>
            </w:pPr>
            <w:r w:rsidRPr="001520BC">
              <w:rPr>
                <w:b/>
              </w:rPr>
              <w:t>M</w:t>
            </w:r>
          </w:p>
        </w:tc>
        <w:tc>
          <w:tcPr>
            <w:tcW w:w="3969" w:type="dxa"/>
          </w:tcPr>
          <w:p w14:paraId="5F5AB698" w14:textId="7C724EDC" w:rsidR="005146FC" w:rsidRPr="00172DD4" w:rsidRDefault="005146FC" w:rsidP="001520BC">
            <w:pPr>
              <w:pStyle w:val="TableParagraph"/>
              <w:spacing w:before="21"/>
              <w:jc w:val="center"/>
            </w:pPr>
            <w:r w:rsidRPr="00172DD4">
              <w:t>Desazolve de aguas residuales</w:t>
            </w:r>
          </w:p>
        </w:tc>
        <w:tc>
          <w:tcPr>
            <w:tcW w:w="2243" w:type="dxa"/>
          </w:tcPr>
          <w:p w14:paraId="361BDEAE" w14:textId="6BCB4F3C" w:rsidR="005146FC" w:rsidRPr="00172DD4" w:rsidRDefault="005146FC" w:rsidP="001520BC">
            <w:pPr>
              <w:pStyle w:val="TableParagraph"/>
              <w:spacing w:before="148"/>
              <w:ind w:left="126"/>
              <w:jc w:val="center"/>
              <w:rPr>
                <w:spacing w:val="-2"/>
              </w:rPr>
            </w:pPr>
            <w:r w:rsidRPr="00172DD4">
              <w:rPr>
                <w:spacing w:val="-2"/>
              </w:rPr>
              <w:t>Servicio</w:t>
            </w:r>
          </w:p>
        </w:tc>
      </w:tr>
    </w:tbl>
    <w:p w14:paraId="10F2AB5A" w14:textId="77777777" w:rsidR="00F212E8" w:rsidRPr="00172DD4" w:rsidRDefault="00F212E8" w:rsidP="00F212E8">
      <w:pPr>
        <w:pStyle w:val="Textoindependiente"/>
        <w:rPr>
          <w:rFonts w:ascii="Arial" w:hAnsi="Arial" w:cs="Arial"/>
          <w:b/>
        </w:rPr>
      </w:pPr>
    </w:p>
    <w:p w14:paraId="48A46008" w14:textId="41B53F31" w:rsidR="00F212E8" w:rsidRDefault="00F212E8" w:rsidP="00F212E8">
      <w:pPr>
        <w:pStyle w:val="Textoindependiente"/>
        <w:spacing w:before="41"/>
        <w:rPr>
          <w:rFonts w:ascii="Arial" w:hAnsi="Arial" w:cs="Arial"/>
          <w:b/>
        </w:rPr>
      </w:pPr>
    </w:p>
    <w:p w14:paraId="61460BB9" w14:textId="77777777" w:rsidR="00B16833" w:rsidRPr="00172DD4" w:rsidRDefault="00B16833" w:rsidP="00F212E8">
      <w:pPr>
        <w:pStyle w:val="Textoindependiente"/>
        <w:spacing w:before="41"/>
        <w:rPr>
          <w:rFonts w:ascii="Arial" w:hAnsi="Arial" w:cs="Arial"/>
          <w:b/>
        </w:rPr>
      </w:pPr>
    </w:p>
    <w:p w14:paraId="4025962F" w14:textId="723CABBE" w:rsidR="00F212E8" w:rsidRPr="00172DD4" w:rsidRDefault="00F212E8" w:rsidP="00F212E8">
      <w:pPr>
        <w:pStyle w:val="Prrafodelista"/>
        <w:widowControl w:val="0"/>
        <w:numPr>
          <w:ilvl w:val="0"/>
          <w:numId w:val="35"/>
        </w:numPr>
        <w:tabs>
          <w:tab w:val="left" w:pos="1046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</w:rPr>
      </w:pPr>
      <w:r w:rsidRPr="00172DD4">
        <w:rPr>
          <w:rFonts w:ascii="Arial" w:hAnsi="Arial" w:cs="Arial"/>
          <w:b/>
        </w:rPr>
        <w:t>Características</w:t>
      </w:r>
      <w:r w:rsidRPr="00172DD4">
        <w:rPr>
          <w:rFonts w:ascii="Arial" w:hAnsi="Arial" w:cs="Arial"/>
          <w:b/>
          <w:spacing w:val="-14"/>
        </w:rPr>
        <w:t xml:space="preserve"> </w:t>
      </w:r>
      <w:r w:rsidRPr="00172DD4">
        <w:rPr>
          <w:rFonts w:ascii="Arial" w:hAnsi="Arial" w:cs="Arial"/>
          <w:b/>
        </w:rPr>
        <w:t>Técnicas</w:t>
      </w:r>
      <w:r w:rsidRPr="00172DD4">
        <w:rPr>
          <w:rFonts w:ascii="Arial" w:hAnsi="Arial" w:cs="Arial"/>
          <w:b/>
          <w:spacing w:val="-11"/>
        </w:rPr>
        <w:t xml:space="preserve"> </w:t>
      </w:r>
      <w:r w:rsidRPr="00172DD4">
        <w:rPr>
          <w:rFonts w:ascii="Arial" w:hAnsi="Arial" w:cs="Arial"/>
          <w:b/>
          <w:spacing w:val="-2"/>
        </w:rPr>
        <w:t>Requeridas</w:t>
      </w:r>
      <w:r w:rsidR="00C30046">
        <w:rPr>
          <w:rFonts w:ascii="Arial" w:hAnsi="Arial" w:cs="Arial"/>
          <w:b/>
          <w:spacing w:val="-2"/>
        </w:rPr>
        <w:t>:</w:t>
      </w:r>
    </w:p>
    <w:p w14:paraId="34A1C8E0" w14:textId="77777777" w:rsidR="00D570CA" w:rsidRDefault="00D570CA" w:rsidP="00B20A5E">
      <w:pPr>
        <w:ind w:left="338"/>
        <w:rPr>
          <w:rFonts w:ascii="Arial" w:hAnsi="Arial" w:cs="Arial"/>
          <w:b/>
          <w:bCs/>
          <w:color w:val="000000"/>
          <w:sz w:val="20"/>
          <w:szCs w:val="20"/>
          <w:lang w:eastAsia="es-MX"/>
        </w:rPr>
      </w:pPr>
    </w:p>
    <w:p w14:paraId="77F1F5AA" w14:textId="42543C80" w:rsidR="00B20A5E" w:rsidRPr="00B20A5E" w:rsidRDefault="00B20A5E" w:rsidP="00B20A5E">
      <w:pPr>
        <w:ind w:left="338"/>
        <w:rPr>
          <w:rFonts w:ascii="Arial" w:hAnsi="Arial" w:cs="Arial"/>
          <w:b/>
          <w:bCs/>
          <w:color w:val="000000"/>
          <w:sz w:val="20"/>
          <w:szCs w:val="20"/>
          <w:lang w:eastAsia="es-MX"/>
        </w:rPr>
      </w:pPr>
      <w:r w:rsidRPr="00B20A5E">
        <w:rPr>
          <w:rFonts w:ascii="Arial" w:hAnsi="Arial" w:cs="Arial"/>
          <w:b/>
          <w:bCs/>
          <w:color w:val="000000"/>
          <w:sz w:val="20"/>
          <w:szCs w:val="20"/>
          <w:lang w:eastAsia="es-MX"/>
        </w:rPr>
        <w:t>El Prestador deberá proporcionar dentro del servicio como mínimo los siguientes puntos:</w:t>
      </w:r>
    </w:p>
    <w:p w14:paraId="2DAC3CE1" w14:textId="77777777" w:rsidR="00F212E8" w:rsidRPr="00B20A5E" w:rsidRDefault="00F212E8" w:rsidP="00AE4673">
      <w:pPr>
        <w:pStyle w:val="Prrafodelista"/>
        <w:widowControl w:val="0"/>
        <w:numPr>
          <w:ilvl w:val="0"/>
          <w:numId w:val="36"/>
        </w:numPr>
        <w:tabs>
          <w:tab w:val="left" w:pos="1402"/>
        </w:tabs>
        <w:autoSpaceDE w:val="0"/>
        <w:autoSpaceDN w:val="0"/>
        <w:spacing w:after="0" w:line="240" w:lineRule="auto"/>
        <w:ind w:left="714" w:hanging="357"/>
        <w:rPr>
          <w:rFonts w:ascii="Arial" w:hAnsi="Arial" w:cs="Arial"/>
        </w:rPr>
      </w:pPr>
      <w:r w:rsidRPr="00B20A5E">
        <w:rPr>
          <w:rFonts w:ascii="Arial" w:hAnsi="Arial" w:cs="Arial"/>
        </w:rPr>
        <w:t>Succión</w:t>
      </w:r>
      <w:r w:rsidRPr="00B20A5E">
        <w:rPr>
          <w:rFonts w:ascii="Arial" w:hAnsi="Arial" w:cs="Arial"/>
          <w:spacing w:val="-6"/>
        </w:rPr>
        <w:t xml:space="preserve"> </w:t>
      </w:r>
      <w:r w:rsidRPr="00B20A5E">
        <w:rPr>
          <w:rFonts w:ascii="Arial" w:hAnsi="Arial" w:cs="Arial"/>
        </w:rPr>
        <w:t>de</w:t>
      </w:r>
      <w:r w:rsidRPr="00B20A5E">
        <w:rPr>
          <w:rFonts w:ascii="Arial" w:hAnsi="Arial" w:cs="Arial"/>
          <w:spacing w:val="-7"/>
        </w:rPr>
        <w:t xml:space="preserve"> </w:t>
      </w:r>
      <w:r w:rsidRPr="00B20A5E">
        <w:rPr>
          <w:rFonts w:ascii="Arial" w:hAnsi="Arial" w:cs="Arial"/>
        </w:rPr>
        <w:t>materia</w:t>
      </w:r>
      <w:r w:rsidRPr="00B20A5E">
        <w:rPr>
          <w:rFonts w:ascii="Arial" w:hAnsi="Arial" w:cs="Arial"/>
          <w:spacing w:val="-5"/>
        </w:rPr>
        <w:t xml:space="preserve"> </w:t>
      </w:r>
      <w:r w:rsidRPr="00B20A5E">
        <w:rPr>
          <w:rFonts w:ascii="Arial" w:hAnsi="Arial" w:cs="Arial"/>
        </w:rPr>
        <w:t>orgánica</w:t>
      </w:r>
      <w:r w:rsidRPr="00B20A5E">
        <w:rPr>
          <w:rFonts w:ascii="Arial" w:hAnsi="Arial" w:cs="Arial"/>
          <w:spacing w:val="-5"/>
        </w:rPr>
        <w:t xml:space="preserve"> </w:t>
      </w:r>
      <w:r w:rsidRPr="00B20A5E">
        <w:rPr>
          <w:rFonts w:ascii="Arial" w:hAnsi="Arial" w:cs="Arial"/>
        </w:rPr>
        <w:t>flotante</w:t>
      </w:r>
      <w:r w:rsidRPr="00B20A5E">
        <w:rPr>
          <w:rFonts w:ascii="Arial" w:hAnsi="Arial" w:cs="Arial"/>
          <w:spacing w:val="-5"/>
        </w:rPr>
        <w:t xml:space="preserve"> </w:t>
      </w:r>
      <w:r w:rsidRPr="00B20A5E">
        <w:rPr>
          <w:rFonts w:ascii="Arial" w:hAnsi="Arial" w:cs="Arial"/>
        </w:rPr>
        <w:t>y</w:t>
      </w:r>
      <w:r w:rsidRPr="00B20A5E">
        <w:rPr>
          <w:rFonts w:ascii="Arial" w:hAnsi="Arial" w:cs="Arial"/>
          <w:spacing w:val="-6"/>
        </w:rPr>
        <w:t xml:space="preserve"> </w:t>
      </w:r>
      <w:r w:rsidRPr="00B20A5E">
        <w:rPr>
          <w:rFonts w:ascii="Arial" w:hAnsi="Arial" w:cs="Arial"/>
          <w:spacing w:val="-2"/>
        </w:rPr>
        <w:t>sedimentada.</w:t>
      </w:r>
    </w:p>
    <w:p w14:paraId="43A85483" w14:textId="77777777" w:rsidR="00F212E8" w:rsidRPr="00B20A5E" w:rsidRDefault="00F212E8" w:rsidP="00AE4673">
      <w:pPr>
        <w:pStyle w:val="Prrafodelista"/>
        <w:widowControl w:val="0"/>
        <w:numPr>
          <w:ilvl w:val="0"/>
          <w:numId w:val="36"/>
        </w:numPr>
        <w:tabs>
          <w:tab w:val="left" w:pos="1402"/>
          <w:tab w:val="left" w:pos="1404"/>
        </w:tabs>
        <w:autoSpaceDE w:val="0"/>
        <w:autoSpaceDN w:val="0"/>
        <w:spacing w:after="0" w:line="240" w:lineRule="auto"/>
        <w:ind w:left="714" w:right="242" w:hanging="357"/>
        <w:rPr>
          <w:rFonts w:ascii="Arial" w:hAnsi="Arial" w:cs="Arial"/>
        </w:rPr>
      </w:pPr>
      <w:r w:rsidRPr="00B20A5E">
        <w:rPr>
          <w:rFonts w:ascii="Arial" w:hAnsi="Arial" w:cs="Arial"/>
        </w:rPr>
        <w:lastRenderedPageBreak/>
        <w:t>El concursante deberá presentar los permisos vigentes para</w:t>
      </w:r>
      <w:r w:rsidRPr="00B20A5E">
        <w:rPr>
          <w:rFonts w:ascii="Arial" w:hAnsi="Arial" w:cs="Arial"/>
          <w:spacing w:val="-1"/>
        </w:rPr>
        <w:t xml:space="preserve"> </w:t>
      </w:r>
      <w:r w:rsidRPr="00B20A5E">
        <w:rPr>
          <w:rFonts w:ascii="Arial" w:hAnsi="Arial" w:cs="Arial"/>
        </w:rPr>
        <w:t>la disposición final de los residuos ya sea a través de contrato o convenio con planta tratadora de aguas residuales o bien, permiso de CONAGUA para la disposición en cuerpos de agua o vertederos autorizados.</w:t>
      </w:r>
    </w:p>
    <w:p w14:paraId="2BBEF816" w14:textId="5048CFFA" w:rsidR="00F212E8" w:rsidRDefault="00B20A5E" w:rsidP="00AE4673">
      <w:pPr>
        <w:pStyle w:val="Prrafodelista"/>
        <w:widowControl w:val="0"/>
        <w:numPr>
          <w:ilvl w:val="0"/>
          <w:numId w:val="36"/>
        </w:numPr>
        <w:tabs>
          <w:tab w:val="left" w:pos="1402"/>
          <w:tab w:val="left" w:pos="1404"/>
        </w:tabs>
        <w:autoSpaceDE w:val="0"/>
        <w:autoSpaceDN w:val="0"/>
        <w:spacing w:after="0" w:line="240" w:lineRule="auto"/>
        <w:ind w:left="714" w:right="241" w:hanging="357"/>
        <w:rPr>
          <w:rFonts w:ascii="Arial" w:hAnsi="Arial" w:cs="Arial"/>
        </w:rPr>
      </w:pPr>
      <w:r w:rsidRPr="00B20A5E">
        <w:rPr>
          <w:rFonts w:ascii="Arial" w:hAnsi="Arial" w:cs="Arial"/>
        </w:rPr>
        <w:t xml:space="preserve">El concursante deberá presentar </w:t>
      </w:r>
      <w:r>
        <w:rPr>
          <w:rFonts w:ascii="Arial" w:hAnsi="Arial" w:cs="Arial"/>
        </w:rPr>
        <w:t>la a</w:t>
      </w:r>
      <w:r w:rsidR="00F212E8" w:rsidRPr="00B20A5E">
        <w:rPr>
          <w:rFonts w:ascii="Arial" w:hAnsi="Arial" w:cs="Arial"/>
        </w:rPr>
        <w:t>utorización de los vehículos utilizados para el traslado de aguas residuales ante la Secretaría de Comunicaciones y Transportes</w:t>
      </w:r>
      <w:r w:rsidR="00A77F4D" w:rsidRPr="00B20A5E">
        <w:rPr>
          <w:rFonts w:ascii="Arial" w:hAnsi="Arial" w:cs="Arial"/>
        </w:rPr>
        <w:t xml:space="preserve"> o de la Institución Estatal Correspondiente.</w:t>
      </w:r>
    </w:p>
    <w:p w14:paraId="0B045706" w14:textId="5C77E462" w:rsidR="00AE4673" w:rsidRPr="00172DD4" w:rsidRDefault="00AE4673" w:rsidP="00C30046">
      <w:pPr>
        <w:pStyle w:val="Textoindependiente"/>
        <w:numPr>
          <w:ilvl w:val="0"/>
          <w:numId w:val="36"/>
        </w:numPr>
        <w:ind w:left="714" w:right="240" w:hanging="357"/>
        <w:rPr>
          <w:rFonts w:ascii="Arial" w:hAnsi="Arial" w:cs="Arial"/>
        </w:rPr>
      </w:pPr>
      <w:r w:rsidRPr="00B20A5E">
        <w:rPr>
          <w:rFonts w:ascii="Arial" w:hAnsi="Arial" w:cs="Arial"/>
        </w:rPr>
        <w:t xml:space="preserve">El concursante deberá presentar </w:t>
      </w:r>
      <w:r w:rsidRPr="00172DD4">
        <w:rPr>
          <w:rFonts w:ascii="Arial" w:hAnsi="Arial" w:cs="Arial"/>
        </w:rPr>
        <w:t>los permisos de operación (municipales, estatales u otros) para la recolección de las aguas residuales sanitarios, así como de</w:t>
      </w:r>
      <w:r>
        <w:rPr>
          <w:rFonts w:ascii="Arial" w:hAnsi="Arial" w:cs="Arial"/>
        </w:rPr>
        <w:t>l sitio de disposición de éstos. Esto debido a que e</w:t>
      </w:r>
      <w:r w:rsidRPr="00172DD4">
        <w:rPr>
          <w:rFonts w:ascii="Arial" w:hAnsi="Arial" w:cs="Arial"/>
        </w:rPr>
        <w:t xml:space="preserve">l agua de servicios y residuales sanitarias, deben disponerse en sitios autorizados como son plantas de tratamiento o el sistema de saneamiento estatal o municipal. </w:t>
      </w:r>
    </w:p>
    <w:p w14:paraId="303D64A6" w14:textId="7C315D17" w:rsidR="00AE4673" w:rsidRDefault="00AE4673" w:rsidP="00C30046">
      <w:pPr>
        <w:pStyle w:val="Textoindependiente"/>
        <w:numPr>
          <w:ilvl w:val="0"/>
          <w:numId w:val="36"/>
        </w:numPr>
        <w:ind w:left="714" w:right="239" w:hanging="357"/>
        <w:rPr>
          <w:rFonts w:ascii="Arial" w:hAnsi="Arial" w:cs="Arial"/>
        </w:rPr>
      </w:pPr>
      <w:r w:rsidRPr="00B20A5E">
        <w:rPr>
          <w:rFonts w:ascii="Arial" w:hAnsi="Arial" w:cs="Arial"/>
        </w:rPr>
        <w:t xml:space="preserve">El concursante </w:t>
      </w:r>
      <w:r>
        <w:rPr>
          <w:rFonts w:ascii="Arial" w:hAnsi="Arial" w:cs="Arial"/>
        </w:rPr>
        <w:t xml:space="preserve">adjudicado </w:t>
      </w:r>
      <w:r w:rsidRPr="00B20A5E">
        <w:rPr>
          <w:rFonts w:ascii="Arial" w:hAnsi="Arial" w:cs="Arial"/>
        </w:rPr>
        <w:t xml:space="preserve">deberá </w:t>
      </w:r>
      <w:r>
        <w:rPr>
          <w:rFonts w:ascii="Arial" w:hAnsi="Arial" w:cs="Arial"/>
        </w:rPr>
        <w:t>d</w:t>
      </w:r>
      <w:r w:rsidRPr="00172DD4">
        <w:rPr>
          <w:rFonts w:ascii="Arial" w:hAnsi="Arial" w:cs="Arial"/>
        </w:rPr>
        <w:t>esignar</w:t>
      </w:r>
      <w:r w:rsidRPr="00172DD4">
        <w:rPr>
          <w:rFonts w:ascii="Arial" w:hAnsi="Arial" w:cs="Arial"/>
          <w:spacing w:val="-14"/>
        </w:rPr>
        <w:t xml:space="preserve"> </w:t>
      </w:r>
      <w:r w:rsidRPr="00172DD4">
        <w:rPr>
          <w:rFonts w:ascii="Arial" w:hAnsi="Arial" w:cs="Arial"/>
        </w:rPr>
        <w:t>al</w:t>
      </w:r>
      <w:r w:rsidRPr="00172DD4">
        <w:rPr>
          <w:rFonts w:ascii="Arial" w:hAnsi="Arial" w:cs="Arial"/>
          <w:spacing w:val="-16"/>
        </w:rPr>
        <w:t xml:space="preserve"> </w:t>
      </w:r>
      <w:r w:rsidRPr="00172DD4">
        <w:rPr>
          <w:rFonts w:ascii="Arial" w:hAnsi="Arial" w:cs="Arial"/>
        </w:rPr>
        <w:t>responsable</w:t>
      </w:r>
      <w:r w:rsidRPr="00172DD4">
        <w:rPr>
          <w:rFonts w:ascii="Arial" w:hAnsi="Arial" w:cs="Arial"/>
          <w:spacing w:val="-11"/>
        </w:rPr>
        <w:t xml:space="preserve"> </w:t>
      </w:r>
      <w:r w:rsidRPr="00172DD4">
        <w:rPr>
          <w:rFonts w:ascii="Arial" w:hAnsi="Arial" w:cs="Arial"/>
        </w:rPr>
        <w:t>del</w:t>
      </w:r>
      <w:r w:rsidRPr="00172DD4">
        <w:rPr>
          <w:rFonts w:ascii="Arial" w:hAnsi="Arial" w:cs="Arial"/>
          <w:spacing w:val="-15"/>
        </w:rPr>
        <w:t xml:space="preserve"> </w:t>
      </w:r>
      <w:r w:rsidRPr="00172DD4">
        <w:rPr>
          <w:rFonts w:ascii="Arial" w:hAnsi="Arial" w:cs="Arial"/>
        </w:rPr>
        <w:t>servicio</w:t>
      </w:r>
      <w:r w:rsidRPr="00172DD4">
        <w:rPr>
          <w:rFonts w:ascii="Arial" w:hAnsi="Arial" w:cs="Arial"/>
          <w:spacing w:val="-15"/>
        </w:rPr>
        <w:t xml:space="preserve"> </w:t>
      </w:r>
      <w:r w:rsidRPr="00172DD4">
        <w:rPr>
          <w:rFonts w:ascii="Arial" w:hAnsi="Arial" w:cs="Arial"/>
        </w:rPr>
        <w:t>de</w:t>
      </w:r>
      <w:r w:rsidRPr="00172DD4">
        <w:rPr>
          <w:rFonts w:ascii="Arial" w:hAnsi="Arial" w:cs="Arial"/>
          <w:spacing w:val="-15"/>
        </w:rPr>
        <w:t xml:space="preserve"> </w:t>
      </w:r>
      <w:r w:rsidRPr="00172DD4">
        <w:rPr>
          <w:rFonts w:ascii="Arial" w:hAnsi="Arial" w:cs="Arial"/>
        </w:rPr>
        <w:t>desazolve</w:t>
      </w:r>
      <w:r w:rsidRPr="00172DD4">
        <w:rPr>
          <w:rFonts w:ascii="Arial" w:hAnsi="Arial" w:cs="Arial"/>
          <w:spacing w:val="-12"/>
        </w:rPr>
        <w:t xml:space="preserve"> </w:t>
      </w:r>
      <w:r w:rsidRPr="00172DD4">
        <w:rPr>
          <w:rFonts w:ascii="Arial" w:hAnsi="Arial" w:cs="Arial"/>
        </w:rPr>
        <w:t>de</w:t>
      </w:r>
      <w:r w:rsidRPr="00172DD4">
        <w:rPr>
          <w:rFonts w:ascii="Arial" w:hAnsi="Arial" w:cs="Arial"/>
          <w:spacing w:val="-16"/>
        </w:rPr>
        <w:t xml:space="preserve"> </w:t>
      </w:r>
      <w:r w:rsidRPr="00172DD4">
        <w:rPr>
          <w:rFonts w:ascii="Arial" w:hAnsi="Arial" w:cs="Arial"/>
        </w:rPr>
        <w:t>fosas</w:t>
      </w:r>
      <w:r w:rsidRPr="00172DD4">
        <w:rPr>
          <w:rFonts w:ascii="Arial" w:hAnsi="Arial" w:cs="Arial"/>
          <w:spacing w:val="-13"/>
        </w:rPr>
        <w:t xml:space="preserve"> </w:t>
      </w:r>
      <w:r w:rsidRPr="00172DD4">
        <w:rPr>
          <w:rFonts w:ascii="Arial" w:hAnsi="Arial" w:cs="Arial"/>
        </w:rPr>
        <w:t>sépticas para las diferentes áreas o edificios para la elaboración de los reportes de entrega, mismos que serán validados por el supervisor de la Universidad para realizar el pago.</w:t>
      </w:r>
    </w:p>
    <w:p w14:paraId="3D163BA1" w14:textId="214AA529" w:rsidR="00AE4673" w:rsidRDefault="00AE4673" w:rsidP="00C30046">
      <w:pPr>
        <w:pStyle w:val="Textoindependiente"/>
        <w:numPr>
          <w:ilvl w:val="0"/>
          <w:numId w:val="40"/>
        </w:numPr>
        <w:ind w:right="284"/>
        <w:rPr>
          <w:rFonts w:ascii="Arial" w:hAnsi="Arial" w:cs="Arial"/>
        </w:rPr>
      </w:pPr>
      <w:r w:rsidRPr="00AE4673">
        <w:rPr>
          <w:rFonts w:ascii="Arial" w:hAnsi="Arial" w:cs="Arial"/>
          <w:b/>
        </w:rPr>
        <w:t>Los servicios solicitados se deberán proporcionar en un horario de 07:00 a 18:00 horas,</w:t>
      </w:r>
      <w:r w:rsidRPr="00172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172DD4">
        <w:rPr>
          <w:rFonts w:ascii="Arial" w:hAnsi="Arial" w:cs="Arial"/>
        </w:rPr>
        <w:t xml:space="preserve">revia solicitud de parte </w:t>
      </w:r>
      <w:r>
        <w:rPr>
          <w:rFonts w:ascii="Arial" w:hAnsi="Arial" w:cs="Arial"/>
        </w:rPr>
        <w:t xml:space="preserve">del Departamento de Mantenimiento y Servicios Generales, área técnica </w:t>
      </w:r>
      <w:r w:rsidRPr="00172DD4">
        <w:rPr>
          <w:rFonts w:ascii="Arial" w:hAnsi="Arial" w:cs="Arial"/>
        </w:rPr>
        <w:t>supervis</w:t>
      </w:r>
      <w:r>
        <w:rPr>
          <w:rFonts w:ascii="Arial" w:hAnsi="Arial" w:cs="Arial"/>
        </w:rPr>
        <w:t>ora</w:t>
      </w:r>
      <w:r w:rsidRPr="00172DD4">
        <w:rPr>
          <w:rFonts w:ascii="Arial" w:hAnsi="Arial" w:cs="Arial"/>
        </w:rPr>
        <w:t xml:space="preserve"> de la Universidad.</w:t>
      </w:r>
      <w:r>
        <w:rPr>
          <w:rFonts w:ascii="Arial" w:hAnsi="Arial" w:cs="Arial"/>
        </w:rPr>
        <w:t xml:space="preserve"> </w:t>
      </w:r>
      <w:r w:rsidRPr="00C30046">
        <w:rPr>
          <w:rFonts w:ascii="Arial" w:hAnsi="Arial" w:cs="Arial"/>
          <w:b/>
        </w:rPr>
        <w:t>Por lo que el concursante deberá presentar en su propuesta, el tiempo de respuesta en que se atenderán las solicitudes de servicio solicitadas por la Universidad.</w:t>
      </w:r>
    </w:p>
    <w:p w14:paraId="58403D4E" w14:textId="169716F7" w:rsidR="00F212E8" w:rsidRDefault="00F212E8" w:rsidP="00F212E8">
      <w:pPr>
        <w:pStyle w:val="Textoindependiente"/>
        <w:rPr>
          <w:rFonts w:ascii="Arial" w:hAnsi="Arial" w:cs="Arial"/>
        </w:rPr>
      </w:pPr>
    </w:p>
    <w:p w14:paraId="54E974E0" w14:textId="50601532" w:rsidR="00F212E8" w:rsidRPr="00172DD4" w:rsidRDefault="00F212E8" w:rsidP="00F212E8">
      <w:pPr>
        <w:pStyle w:val="Prrafodelista"/>
        <w:widowControl w:val="0"/>
        <w:numPr>
          <w:ilvl w:val="0"/>
          <w:numId w:val="35"/>
        </w:numPr>
        <w:tabs>
          <w:tab w:val="left" w:pos="1046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b/>
        </w:rPr>
      </w:pPr>
      <w:r w:rsidRPr="00172DD4">
        <w:rPr>
          <w:rFonts w:ascii="Arial" w:hAnsi="Arial" w:cs="Arial"/>
          <w:b/>
        </w:rPr>
        <w:t>Normas,</w:t>
      </w:r>
      <w:r w:rsidRPr="00172DD4">
        <w:rPr>
          <w:rFonts w:ascii="Arial" w:hAnsi="Arial" w:cs="Arial"/>
          <w:b/>
          <w:spacing w:val="-10"/>
        </w:rPr>
        <w:t xml:space="preserve"> </w:t>
      </w:r>
      <w:r w:rsidRPr="00172DD4">
        <w:rPr>
          <w:rFonts w:ascii="Arial" w:hAnsi="Arial" w:cs="Arial"/>
          <w:b/>
        </w:rPr>
        <w:t>Especificaciones</w:t>
      </w:r>
      <w:r w:rsidRPr="00172DD4">
        <w:rPr>
          <w:rFonts w:ascii="Arial" w:hAnsi="Arial" w:cs="Arial"/>
          <w:b/>
          <w:spacing w:val="-9"/>
        </w:rPr>
        <w:t xml:space="preserve"> </w:t>
      </w:r>
      <w:r w:rsidRPr="00172DD4">
        <w:rPr>
          <w:rFonts w:ascii="Arial" w:hAnsi="Arial" w:cs="Arial"/>
          <w:b/>
        </w:rPr>
        <w:t>Técnicas</w:t>
      </w:r>
      <w:r w:rsidRPr="00172DD4">
        <w:rPr>
          <w:rFonts w:ascii="Arial" w:hAnsi="Arial" w:cs="Arial"/>
          <w:b/>
          <w:spacing w:val="-9"/>
        </w:rPr>
        <w:t xml:space="preserve"> </w:t>
      </w:r>
      <w:r w:rsidR="00AE4673">
        <w:rPr>
          <w:rFonts w:ascii="Arial" w:hAnsi="Arial" w:cs="Arial"/>
          <w:b/>
        </w:rPr>
        <w:t>de las Fosas:</w:t>
      </w:r>
    </w:p>
    <w:p w14:paraId="1B35A758" w14:textId="77777777" w:rsidR="00F212E8" w:rsidRPr="00172DD4" w:rsidRDefault="00F212E8" w:rsidP="00F212E8">
      <w:pPr>
        <w:pStyle w:val="Textoindependiente"/>
        <w:spacing w:before="59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399"/>
        <w:gridCol w:w="4660"/>
        <w:gridCol w:w="2575"/>
      </w:tblGrid>
      <w:tr w:rsidR="00B20A5E" w:rsidRPr="00172DD4" w14:paraId="306680D7" w14:textId="77777777" w:rsidTr="00AE4673">
        <w:trPr>
          <w:trHeight w:val="718"/>
        </w:trPr>
        <w:tc>
          <w:tcPr>
            <w:tcW w:w="1399" w:type="dxa"/>
            <w:shd w:val="clear" w:color="auto" w:fill="008E5F"/>
          </w:tcPr>
          <w:p w14:paraId="4C699B4B" w14:textId="22045379" w:rsidR="00B20A5E" w:rsidRPr="00172DD4" w:rsidRDefault="00B20A5E" w:rsidP="005515DD">
            <w:pPr>
              <w:pStyle w:val="TableParagraph"/>
              <w:ind w:right="4"/>
              <w:jc w:val="center"/>
              <w:rPr>
                <w:b/>
                <w:color w:val="FFFFFF"/>
                <w:spacing w:val="-5"/>
              </w:rPr>
            </w:pPr>
            <w:r>
              <w:rPr>
                <w:b/>
                <w:color w:val="FFFFFF"/>
                <w:spacing w:val="-5"/>
              </w:rPr>
              <w:t>N°</w:t>
            </w:r>
          </w:p>
        </w:tc>
        <w:tc>
          <w:tcPr>
            <w:tcW w:w="1399" w:type="dxa"/>
            <w:shd w:val="clear" w:color="auto" w:fill="008E5F"/>
          </w:tcPr>
          <w:p w14:paraId="5F37CAD9" w14:textId="496BECD6" w:rsidR="00B20A5E" w:rsidRPr="00172DD4" w:rsidRDefault="00B20A5E" w:rsidP="005515DD">
            <w:pPr>
              <w:pStyle w:val="TableParagraph"/>
              <w:ind w:right="4"/>
              <w:jc w:val="center"/>
              <w:rPr>
                <w:b/>
              </w:rPr>
            </w:pPr>
            <w:r w:rsidRPr="00172DD4">
              <w:rPr>
                <w:b/>
                <w:color w:val="FFFFFF"/>
                <w:spacing w:val="-5"/>
              </w:rPr>
              <w:t>Área o edificio</w:t>
            </w:r>
          </w:p>
        </w:tc>
        <w:tc>
          <w:tcPr>
            <w:tcW w:w="4660" w:type="dxa"/>
            <w:shd w:val="clear" w:color="auto" w:fill="008E5F"/>
          </w:tcPr>
          <w:p w14:paraId="7A6DE109" w14:textId="5CFAAAD6" w:rsidR="00B20A5E" w:rsidRPr="00172DD4" w:rsidRDefault="00B20A5E" w:rsidP="00B16833">
            <w:pPr>
              <w:pStyle w:val="TableParagraph"/>
              <w:spacing w:before="127"/>
              <w:ind w:left="1291"/>
              <w:rPr>
                <w:b/>
              </w:rPr>
            </w:pPr>
            <w:r w:rsidRPr="00172DD4">
              <w:rPr>
                <w:b/>
                <w:color w:val="FFFFFF"/>
              </w:rPr>
              <w:t>Descripción de la fosa</w:t>
            </w:r>
          </w:p>
        </w:tc>
        <w:tc>
          <w:tcPr>
            <w:tcW w:w="2575" w:type="dxa"/>
            <w:shd w:val="clear" w:color="auto" w:fill="008E5F"/>
          </w:tcPr>
          <w:p w14:paraId="645F2049" w14:textId="77777777" w:rsidR="00B20A5E" w:rsidRPr="00172DD4" w:rsidRDefault="00B20A5E" w:rsidP="00B16833">
            <w:pPr>
              <w:pStyle w:val="TableParagraph"/>
              <w:spacing w:line="256" w:lineRule="exact"/>
              <w:ind w:left="943" w:hanging="807"/>
              <w:rPr>
                <w:b/>
              </w:rPr>
            </w:pPr>
            <w:r w:rsidRPr="00172DD4">
              <w:rPr>
                <w:b/>
                <w:color w:val="FFFFFF"/>
              </w:rPr>
              <w:t>Norma,</w:t>
            </w:r>
            <w:r w:rsidRPr="00172DD4">
              <w:rPr>
                <w:b/>
                <w:color w:val="FFFFFF"/>
                <w:spacing w:val="-16"/>
              </w:rPr>
              <w:t xml:space="preserve"> </w:t>
            </w:r>
            <w:r w:rsidRPr="00172DD4">
              <w:rPr>
                <w:b/>
                <w:color w:val="FFFFFF"/>
              </w:rPr>
              <w:t>Especificación</w:t>
            </w:r>
            <w:r w:rsidRPr="00172DD4">
              <w:rPr>
                <w:b/>
                <w:color w:val="FFFFFF"/>
                <w:spacing w:val="-15"/>
              </w:rPr>
              <w:t xml:space="preserve"> </w:t>
            </w:r>
            <w:r w:rsidRPr="00172DD4">
              <w:rPr>
                <w:b/>
                <w:color w:val="FFFFFF"/>
              </w:rPr>
              <w:t xml:space="preserve">o </w:t>
            </w:r>
            <w:r w:rsidRPr="00172DD4">
              <w:rPr>
                <w:b/>
                <w:color w:val="FFFFFF"/>
                <w:spacing w:val="-2"/>
              </w:rPr>
              <w:t>Estándar</w:t>
            </w:r>
          </w:p>
        </w:tc>
      </w:tr>
      <w:tr w:rsidR="00B20A5E" w:rsidRPr="00172DD4" w14:paraId="60A6641B" w14:textId="77777777" w:rsidTr="00AE4673">
        <w:trPr>
          <w:trHeight w:val="499"/>
        </w:trPr>
        <w:tc>
          <w:tcPr>
            <w:tcW w:w="1399" w:type="dxa"/>
          </w:tcPr>
          <w:p w14:paraId="21914BCC" w14:textId="4303A905" w:rsidR="00B20A5E" w:rsidRPr="00172DD4" w:rsidRDefault="00B20A5E" w:rsidP="00B24662">
            <w:pPr>
              <w:pStyle w:val="TableParagraph"/>
              <w:spacing w:before="121"/>
              <w:ind w:left="10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399" w:type="dxa"/>
          </w:tcPr>
          <w:p w14:paraId="6769764B" w14:textId="0A776604" w:rsidR="00B20A5E" w:rsidRPr="00B20A5E" w:rsidRDefault="00B20A5E" w:rsidP="00B24662">
            <w:pPr>
              <w:pStyle w:val="TableParagraph"/>
              <w:spacing w:before="121"/>
              <w:ind w:left="107"/>
              <w:jc w:val="center"/>
              <w:rPr>
                <w:b/>
              </w:rPr>
            </w:pPr>
            <w:r w:rsidRPr="00B20A5E">
              <w:rPr>
                <w:b/>
                <w:spacing w:val="-10"/>
              </w:rPr>
              <w:t>A</w:t>
            </w:r>
          </w:p>
        </w:tc>
        <w:tc>
          <w:tcPr>
            <w:tcW w:w="4660" w:type="dxa"/>
          </w:tcPr>
          <w:p w14:paraId="22872C3B" w14:textId="65E2C30D" w:rsidR="00B20A5E" w:rsidRPr="00B20A5E" w:rsidRDefault="00B20A5E" w:rsidP="00B24662">
            <w:pPr>
              <w:jc w:val="center"/>
              <w:rPr>
                <w:b/>
                <w:sz w:val="24"/>
              </w:rPr>
            </w:pPr>
            <w:r w:rsidRPr="00B20A5E">
              <w:rPr>
                <w:rFonts w:ascii="Arial" w:hAnsi="Arial" w:cs="Arial"/>
                <w:b/>
                <w:sz w:val="24"/>
                <w:szCs w:val="20"/>
              </w:rPr>
              <w:t>FOSA SEPTICA DE 4.95 x 2.57 x 1.58</w:t>
            </w:r>
          </w:p>
        </w:tc>
        <w:tc>
          <w:tcPr>
            <w:tcW w:w="2575" w:type="dxa"/>
          </w:tcPr>
          <w:p w14:paraId="36B88A82" w14:textId="309BD1B4" w:rsidR="00B20A5E" w:rsidRPr="00172DD4" w:rsidRDefault="00B20A5E" w:rsidP="00B16833">
            <w:pPr>
              <w:pStyle w:val="TableParagraph"/>
              <w:spacing w:before="121"/>
              <w:ind w:left="924"/>
            </w:pPr>
            <w:r w:rsidRPr="00172DD4">
              <w:t>No</w:t>
            </w:r>
            <w:r>
              <w:rPr>
                <w:spacing w:val="-2"/>
              </w:rPr>
              <w:t xml:space="preserve"> aplica</w:t>
            </w:r>
          </w:p>
        </w:tc>
      </w:tr>
      <w:tr w:rsidR="00B20A5E" w:rsidRPr="00172DD4" w14:paraId="049B9D35" w14:textId="77777777" w:rsidTr="00AE4673">
        <w:trPr>
          <w:trHeight w:val="166"/>
        </w:trPr>
        <w:tc>
          <w:tcPr>
            <w:tcW w:w="1399" w:type="dxa"/>
          </w:tcPr>
          <w:p w14:paraId="7B1919D3" w14:textId="3EEE562B" w:rsidR="00B20A5E" w:rsidRPr="00172DD4" w:rsidRDefault="00B20A5E" w:rsidP="00B20A5E">
            <w:pPr>
              <w:pStyle w:val="TableParagraph"/>
              <w:spacing w:before="121"/>
              <w:ind w:left="107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399" w:type="dxa"/>
          </w:tcPr>
          <w:p w14:paraId="37657F6D" w14:textId="5E158841" w:rsidR="00B20A5E" w:rsidRPr="00B20A5E" w:rsidRDefault="00B20A5E" w:rsidP="00B20A5E">
            <w:pPr>
              <w:pStyle w:val="TableParagraph"/>
              <w:spacing w:before="121"/>
              <w:ind w:left="107"/>
              <w:jc w:val="center"/>
              <w:rPr>
                <w:b/>
                <w:spacing w:val="-10"/>
              </w:rPr>
            </w:pPr>
            <w:r w:rsidRPr="00B20A5E">
              <w:rPr>
                <w:b/>
                <w:spacing w:val="-10"/>
              </w:rPr>
              <w:t>B</w:t>
            </w:r>
          </w:p>
        </w:tc>
        <w:tc>
          <w:tcPr>
            <w:tcW w:w="4660" w:type="dxa"/>
          </w:tcPr>
          <w:p w14:paraId="4BD654E9" w14:textId="54A62431" w:rsidR="00B20A5E" w:rsidRPr="00B20A5E" w:rsidRDefault="00B20A5E" w:rsidP="00B20A5E">
            <w:pPr>
              <w:jc w:val="center"/>
              <w:rPr>
                <w:b/>
                <w:spacing w:val="-2"/>
                <w:sz w:val="24"/>
              </w:rPr>
            </w:pPr>
            <w:r w:rsidRPr="00B20A5E">
              <w:rPr>
                <w:rFonts w:ascii="Arial" w:hAnsi="Arial" w:cs="Arial"/>
                <w:b/>
                <w:sz w:val="24"/>
                <w:szCs w:val="20"/>
              </w:rPr>
              <w:t>FOSA DEPTICA DE 4.96 x 2.60 x 2.10</w:t>
            </w:r>
          </w:p>
        </w:tc>
        <w:tc>
          <w:tcPr>
            <w:tcW w:w="2575" w:type="dxa"/>
          </w:tcPr>
          <w:p w14:paraId="78844017" w14:textId="16C3B44B" w:rsidR="00B20A5E" w:rsidRPr="00172DD4" w:rsidRDefault="00B20A5E" w:rsidP="00B20A5E">
            <w:pPr>
              <w:pStyle w:val="TableParagraph"/>
              <w:spacing w:before="121"/>
              <w:ind w:left="924"/>
            </w:pPr>
            <w:r w:rsidRPr="009836A6">
              <w:t>No</w:t>
            </w:r>
            <w:r w:rsidRPr="009836A6">
              <w:rPr>
                <w:spacing w:val="-2"/>
              </w:rPr>
              <w:t xml:space="preserve"> aplica</w:t>
            </w:r>
          </w:p>
        </w:tc>
      </w:tr>
      <w:tr w:rsidR="00B20A5E" w:rsidRPr="00172DD4" w14:paraId="0E093DD4" w14:textId="77777777" w:rsidTr="00AE4673">
        <w:trPr>
          <w:trHeight w:val="255"/>
        </w:trPr>
        <w:tc>
          <w:tcPr>
            <w:tcW w:w="1399" w:type="dxa"/>
          </w:tcPr>
          <w:p w14:paraId="6D6B5C9D" w14:textId="240E0129" w:rsidR="00B20A5E" w:rsidRPr="00172DD4" w:rsidRDefault="00B20A5E" w:rsidP="00B20A5E">
            <w:pPr>
              <w:pStyle w:val="TableParagraph"/>
              <w:spacing w:before="121"/>
              <w:ind w:left="107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1399" w:type="dxa"/>
          </w:tcPr>
          <w:p w14:paraId="183C79CC" w14:textId="0D00A94B" w:rsidR="00B20A5E" w:rsidRPr="00B20A5E" w:rsidRDefault="00B20A5E" w:rsidP="00B20A5E">
            <w:pPr>
              <w:pStyle w:val="TableParagraph"/>
              <w:spacing w:before="121"/>
              <w:ind w:left="107"/>
              <w:jc w:val="center"/>
              <w:rPr>
                <w:b/>
                <w:spacing w:val="-10"/>
              </w:rPr>
            </w:pPr>
            <w:r w:rsidRPr="00B20A5E">
              <w:rPr>
                <w:b/>
                <w:spacing w:val="-10"/>
              </w:rPr>
              <w:t>C</w:t>
            </w:r>
          </w:p>
        </w:tc>
        <w:tc>
          <w:tcPr>
            <w:tcW w:w="4660" w:type="dxa"/>
          </w:tcPr>
          <w:p w14:paraId="63194200" w14:textId="42F9675E" w:rsidR="00B20A5E" w:rsidRPr="00B20A5E" w:rsidRDefault="00B20A5E" w:rsidP="00B20A5E">
            <w:pPr>
              <w:jc w:val="center"/>
              <w:rPr>
                <w:b/>
                <w:spacing w:val="-2"/>
                <w:sz w:val="24"/>
              </w:rPr>
            </w:pPr>
            <w:r w:rsidRPr="00B20A5E">
              <w:rPr>
                <w:rFonts w:ascii="Arial" w:hAnsi="Arial" w:cs="Arial"/>
                <w:b/>
                <w:sz w:val="24"/>
                <w:szCs w:val="20"/>
              </w:rPr>
              <w:t>FOSA SEPTICA DE 1.87 x 5.10 x 1.90</w:t>
            </w:r>
          </w:p>
        </w:tc>
        <w:tc>
          <w:tcPr>
            <w:tcW w:w="2575" w:type="dxa"/>
          </w:tcPr>
          <w:p w14:paraId="5B05F15C" w14:textId="6CE854A5" w:rsidR="00B20A5E" w:rsidRPr="00172DD4" w:rsidRDefault="00B20A5E" w:rsidP="00B20A5E">
            <w:pPr>
              <w:pStyle w:val="TableParagraph"/>
              <w:spacing w:before="121"/>
              <w:ind w:left="924"/>
            </w:pPr>
            <w:r w:rsidRPr="009836A6">
              <w:t>No</w:t>
            </w:r>
            <w:r w:rsidRPr="009836A6">
              <w:rPr>
                <w:spacing w:val="-2"/>
              </w:rPr>
              <w:t xml:space="preserve"> aplica</w:t>
            </w:r>
          </w:p>
        </w:tc>
      </w:tr>
      <w:tr w:rsidR="00B20A5E" w:rsidRPr="00172DD4" w14:paraId="2724F77D" w14:textId="77777777" w:rsidTr="00AE4673">
        <w:trPr>
          <w:trHeight w:val="106"/>
        </w:trPr>
        <w:tc>
          <w:tcPr>
            <w:tcW w:w="1399" w:type="dxa"/>
          </w:tcPr>
          <w:p w14:paraId="30B97E38" w14:textId="47384785" w:rsidR="00B20A5E" w:rsidRPr="00172DD4" w:rsidRDefault="00B20A5E" w:rsidP="00B20A5E">
            <w:pPr>
              <w:pStyle w:val="TableParagraph"/>
              <w:spacing w:before="121"/>
              <w:ind w:left="107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1399" w:type="dxa"/>
          </w:tcPr>
          <w:p w14:paraId="1C2904F9" w14:textId="4ACCDFFB" w:rsidR="00B20A5E" w:rsidRPr="00B20A5E" w:rsidRDefault="00B20A5E" w:rsidP="00B20A5E">
            <w:pPr>
              <w:pStyle w:val="TableParagraph"/>
              <w:spacing w:before="121"/>
              <w:ind w:left="107"/>
              <w:jc w:val="center"/>
              <w:rPr>
                <w:b/>
                <w:spacing w:val="-10"/>
              </w:rPr>
            </w:pPr>
            <w:r w:rsidRPr="00B20A5E">
              <w:rPr>
                <w:b/>
                <w:spacing w:val="-10"/>
              </w:rPr>
              <w:t>E</w:t>
            </w:r>
          </w:p>
        </w:tc>
        <w:tc>
          <w:tcPr>
            <w:tcW w:w="4660" w:type="dxa"/>
          </w:tcPr>
          <w:p w14:paraId="6CB074A2" w14:textId="66E490A0" w:rsidR="00B20A5E" w:rsidRPr="00B20A5E" w:rsidRDefault="00B20A5E" w:rsidP="00B20A5E">
            <w:pPr>
              <w:jc w:val="center"/>
              <w:rPr>
                <w:b/>
                <w:spacing w:val="-2"/>
                <w:sz w:val="24"/>
              </w:rPr>
            </w:pPr>
            <w:r w:rsidRPr="00B20A5E">
              <w:rPr>
                <w:rFonts w:ascii="Arial" w:hAnsi="Arial" w:cs="Arial"/>
                <w:b/>
                <w:sz w:val="24"/>
                <w:szCs w:val="20"/>
              </w:rPr>
              <w:t>FOSA SEPTICA DE 4.00 x 3.00 x 2.5</w:t>
            </w:r>
          </w:p>
        </w:tc>
        <w:tc>
          <w:tcPr>
            <w:tcW w:w="2575" w:type="dxa"/>
          </w:tcPr>
          <w:p w14:paraId="48776330" w14:textId="28042F03" w:rsidR="00B20A5E" w:rsidRPr="00172DD4" w:rsidRDefault="00B20A5E" w:rsidP="00B20A5E">
            <w:pPr>
              <w:pStyle w:val="TableParagraph"/>
              <w:spacing w:before="121"/>
              <w:ind w:left="924"/>
            </w:pPr>
            <w:r w:rsidRPr="009836A6">
              <w:t>No</w:t>
            </w:r>
            <w:r w:rsidRPr="009836A6">
              <w:rPr>
                <w:spacing w:val="-2"/>
              </w:rPr>
              <w:t xml:space="preserve"> aplica</w:t>
            </w:r>
          </w:p>
        </w:tc>
      </w:tr>
      <w:tr w:rsidR="00B20A5E" w:rsidRPr="00172DD4" w14:paraId="75AAD830" w14:textId="77777777" w:rsidTr="00AE4673">
        <w:trPr>
          <w:trHeight w:val="198"/>
        </w:trPr>
        <w:tc>
          <w:tcPr>
            <w:tcW w:w="1399" w:type="dxa"/>
          </w:tcPr>
          <w:p w14:paraId="4E6CF376" w14:textId="1F27C6D0" w:rsidR="00B20A5E" w:rsidRPr="00172DD4" w:rsidRDefault="00B20A5E" w:rsidP="00B20A5E">
            <w:pPr>
              <w:pStyle w:val="TableParagraph"/>
              <w:spacing w:before="121"/>
              <w:ind w:left="107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1399" w:type="dxa"/>
          </w:tcPr>
          <w:p w14:paraId="22079236" w14:textId="572C029C" w:rsidR="00B20A5E" w:rsidRPr="00B20A5E" w:rsidRDefault="00B20A5E" w:rsidP="00B20A5E">
            <w:pPr>
              <w:pStyle w:val="TableParagraph"/>
              <w:spacing w:before="121"/>
              <w:ind w:left="107"/>
              <w:jc w:val="center"/>
              <w:rPr>
                <w:b/>
                <w:spacing w:val="-10"/>
              </w:rPr>
            </w:pPr>
            <w:r w:rsidRPr="00B20A5E">
              <w:rPr>
                <w:b/>
                <w:spacing w:val="-10"/>
              </w:rPr>
              <w:t>F</w:t>
            </w:r>
          </w:p>
        </w:tc>
        <w:tc>
          <w:tcPr>
            <w:tcW w:w="4660" w:type="dxa"/>
          </w:tcPr>
          <w:p w14:paraId="1780DAF1" w14:textId="6B4DC3D7" w:rsidR="00B20A5E" w:rsidRPr="00B20A5E" w:rsidRDefault="00B20A5E" w:rsidP="00B20A5E">
            <w:pPr>
              <w:jc w:val="center"/>
              <w:rPr>
                <w:b/>
                <w:spacing w:val="-2"/>
                <w:sz w:val="24"/>
              </w:rPr>
            </w:pPr>
            <w:r w:rsidRPr="00B20A5E">
              <w:rPr>
                <w:rFonts w:ascii="Arial" w:hAnsi="Arial" w:cs="Arial"/>
                <w:b/>
                <w:sz w:val="24"/>
                <w:szCs w:val="20"/>
              </w:rPr>
              <w:t>FOSA SEPTTICA DE 1.99 x 5.00 x 1.50</w:t>
            </w:r>
          </w:p>
        </w:tc>
        <w:tc>
          <w:tcPr>
            <w:tcW w:w="2575" w:type="dxa"/>
          </w:tcPr>
          <w:p w14:paraId="455C014E" w14:textId="438C3D50" w:rsidR="00B20A5E" w:rsidRPr="00172DD4" w:rsidRDefault="00B20A5E" w:rsidP="00B20A5E">
            <w:pPr>
              <w:pStyle w:val="TableParagraph"/>
              <w:spacing w:before="121"/>
              <w:ind w:left="924"/>
            </w:pPr>
            <w:r w:rsidRPr="009836A6">
              <w:t>No</w:t>
            </w:r>
            <w:r w:rsidRPr="009836A6">
              <w:rPr>
                <w:spacing w:val="-2"/>
              </w:rPr>
              <w:t xml:space="preserve"> aplica</w:t>
            </w:r>
          </w:p>
        </w:tc>
      </w:tr>
      <w:tr w:rsidR="00B20A5E" w:rsidRPr="00172DD4" w14:paraId="60CF1877" w14:textId="77777777" w:rsidTr="00AE4673">
        <w:trPr>
          <w:trHeight w:val="470"/>
        </w:trPr>
        <w:tc>
          <w:tcPr>
            <w:tcW w:w="1399" w:type="dxa"/>
          </w:tcPr>
          <w:p w14:paraId="4EC87442" w14:textId="0C033D42" w:rsidR="00B20A5E" w:rsidRPr="00172DD4" w:rsidRDefault="00B20A5E" w:rsidP="00B20A5E">
            <w:pPr>
              <w:pStyle w:val="TableParagraph"/>
              <w:spacing w:before="121"/>
              <w:ind w:left="107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1399" w:type="dxa"/>
          </w:tcPr>
          <w:p w14:paraId="52A360C8" w14:textId="44C4D913" w:rsidR="00B20A5E" w:rsidRPr="00B20A5E" w:rsidRDefault="00B20A5E" w:rsidP="00B20A5E">
            <w:pPr>
              <w:pStyle w:val="TableParagraph"/>
              <w:spacing w:before="121"/>
              <w:ind w:left="107"/>
              <w:jc w:val="center"/>
              <w:rPr>
                <w:b/>
                <w:spacing w:val="-10"/>
              </w:rPr>
            </w:pPr>
            <w:r w:rsidRPr="00B20A5E">
              <w:rPr>
                <w:b/>
                <w:spacing w:val="-10"/>
              </w:rPr>
              <w:t>G</w:t>
            </w:r>
          </w:p>
        </w:tc>
        <w:tc>
          <w:tcPr>
            <w:tcW w:w="4660" w:type="dxa"/>
          </w:tcPr>
          <w:p w14:paraId="60C4BB7C" w14:textId="7CEC644F" w:rsidR="00B20A5E" w:rsidRPr="00B20A5E" w:rsidRDefault="00B20A5E" w:rsidP="00B20A5E">
            <w:pPr>
              <w:jc w:val="center"/>
              <w:rPr>
                <w:b/>
                <w:spacing w:val="-2"/>
                <w:sz w:val="24"/>
              </w:rPr>
            </w:pPr>
            <w:r w:rsidRPr="00B20A5E">
              <w:rPr>
                <w:rFonts w:ascii="Arial" w:hAnsi="Arial" w:cs="Arial"/>
                <w:b/>
                <w:sz w:val="24"/>
                <w:szCs w:val="20"/>
              </w:rPr>
              <w:t>FOSA SEPTICA DE 5.00 x 3.00 x 2.00</w:t>
            </w:r>
          </w:p>
        </w:tc>
        <w:tc>
          <w:tcPr>
            <w:tcW w:w="2575" w:type="dxa"/>
          </w:tcPr>
          <w:p w14:paraId="76597449" w14:textId="7618FAE1" w:rsidR="00B20A5E" w:rsidRPr="00172DD4" w:rsidRDefault="00B20A5E" w:rsidP="00B20A5E">
            <w:pPr>
              <w:pStyle w:val="TableParagraph"/>
              <w:spacing w:before="121"/>
              <w:ind w:left="924"/>
            </w:pPr>
            <w:r w:rsidRPr="009836A6">
              <w:t>No</w:t>
            </w:r>
            <w:r w:rsidRPr="009836A6">
              <w:rPr>
                <w:spacing w:val="-2"/>
              </w:rPr>
              <w:t xml:space="preserve"> aplica</w:t>
            </w:r>
          </w:p>
        </w:tc>
      </w:tr>
      <w:tr w:rsidR="00B20A5E" w:rsidRPr="00172DD4" w14:paraId="32487396" w14:textId="77777777" w:rsidTr="00AE4673">
        <w:trPr>
          <w:trHeight w:val="466"/>
        </w:trPr>
        <w:tc>
          <w:tcPr>
            <w:tcW w:w="1399" w:type="dxa"/>
          </w:tcPr>
          <w:p w14:paraId="3ABCDB7B" w14:textId="457F2B50" w:rsidR="00B20A5E" w:rsidRPr="00172DD4" w:rsidRDefault="00B20A5E" w:rsidP="00B20A5E">
            <w:pPr>
              <w:pStyle w:val="TableParagraph"/>
              <w:spacing w:before="121"/>
              <w:ind w:left="107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1399" w:type="dxa"/>
          </w:tcPr>
          <w:p w14:paraId="49A1E8F7" w14:textId="7B20F751" w:rsidR="00B20A5E" w:rsidRPr="00B20A5E" w:rsidRDefault="00B20A5E" w:rsidP="00B20A5E">
            <w:pPr>
              <w:pStyle w:val="TableParagraph"/>
              <w:spacing w:before="121"/>
              <w:ind w:left="107"/>
              <w:jc w:val="center"/>
              <w:rPr>
                <w:b/>
                <w:spacing w:val="-10"/>
              </w:rPr>
            </w:pPr>
            <w:r w:rsidRPr="00B20A5E">
              <w:rPr>
                <w:b/>
                <w:spacing w:val="-10"/>
              </w:rPr>
              <w:t>H</w:t>
            </w:r>
          </w:p>
        </w:tc>
        <w:tc>
          <w:tcPr>
            <w:tcW w:w="4660" w:type="dxa"/>
          </w:tcPr>
          <w:p w14:paraId="637328F0" w14:textId="3A54F6E2" w:rsidR="00B20A5E" w:rsidRPr="00B20A5E" w:rsidRDefault="00B20A5E" w:rsidP="00B20A5E">
            <w:pPr>
              <w:jc w:val="center"/>
              <w:rPr>
                <w:b/>
                <w:spacing w:val="-2"/>
                <w:sz w:val="24"/>
              </w:rPr>
            </w:pPr>
            <w:r w:rsidRPr="00B20A5E">
              <w:rPr>
                <w:rFonts w:ascii="Arial" w:hAnsi="Arial" w:cs="Arial"/>
                <w:b/>
                <w:sz w:val="24"/>
                <w:szCs w:val="20"/>
              </w:rPr>
              <w:t>FOSA SEPTICA DE 3.75 x 1.50 x 1.80</w:t>
            </w:r>
          </w:p>
        </w:tc>
        <w:tc>
          <w:tcPr>
            <w:tcW w:w="2575" w:type="dxa"/>
          </w:tcPr>
          <w:p w14:paraId="53F67DE4" w14:textId="375D7B41" w:rsidR="00B20A5E" w:rsidRPr="00172DD4" w:rsidRDefault="00B20A5E" w:rsidP="00B20A5E">
            <w:pPr>
              <w:pStyle w:val="TableParagraph"/>
              <w:spacing w:before="121"/>
              <w:ind w:left="924"/>
            </w:pPr>
            <w:r w:rsidRPr="009836A6">
              <w:t>No</w:t>
            </w:r>
            <w:r w:rsidRPr="009836A6">
              <w:rPr>
                <w:spacing w:val="-2"/>
              </w:rPr>
              <w:t xml:space="preserve"> aplica</w:t>
            </w:r>
          </w:p>
        </w:tc>
      </w:tr>
      <w:tr w:rsidR="00B20A5E" w:rsidRPr="00172DD4" w14:paraId="676B9A25" w14:textId="77777777" w:rsidTr="00AE4673">
        <w:trPr>
          <w:trHeight w:val="399"/>
        </w:trPr>
        <w:tc>
          <w:tcPr>
            <w:tcW w:w="1399" w:type="dxa"/>
          </w:tcPr>
          <w:p w14:paraId="0C10B6C0" w14:textId="585B4538" w:rsidR="00B20A5E" w:rsidRPr="00172DD4" w:rsidRDefault="00B20A5E" w:rsidP="00B20A5E">
            <w:pPr>
              <w:pStyle w:val="TableParagraph"/>
              <w:spacing w:before="121"/>
              <w:ind w:left="107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1399" w:type="dxa"/>
          </w:tcPr>
          <w:p w14:paraId="67BE95CA" w14:textId="7A3CDDAA" w:rsidR="00B20A5E" w:rsidRPr="00B20A5E" w:rsidRDefault="00B20A5E" w:rsidP="00B20A5E">
            <w:pPr>
              <w:pStyle w:val="TableParagraph"/>
              <w:spacing w:before="121"/>
              <w:ind w:left="107"/>
              <w:jc w:val="center"/>
              <w:rPr>
                <w:b/>
                <w:spacing w:val="-10"/>
              </w:rPr>
            </w:pPr>
            <w:r w:rsidRPr="00B20A5E">
              <w:rPr>
                <w:b/>
                <w:spacing w:val="-10"/>
              </w:rPr>
              <w:t>J</w:t>
            </w:r>
          </w:p>
        </w:tc>
        <w:tc>
          <w:tcPr>
            <w:tcW w:w="4660" w:type="dxa"/>
          </w:tcPr>
          <w:p w14:paraId="15856431" w14:textId="5490CA14" w:rsidR="00B20A5E" w:rsidRPr="00B20A5E" w:rsidRDefault="00B20A5E" w:rsidP="00B20A5E">
            <w:pPr>
              <w:jc w:val="center"/>
              <w:rPr>
                <w:b/>
                <w:spacing w:val="-2"/>
                <w:sz w:val="24"/>
              </w:rPr>
            </w:pPr>
            <w:r w:rsidRPr="00B20A5E">
              <w:rPr>
                <w:rFonts w:ascii="Arial" w:hAnsi="Arial" w:cs="Arial"/>
                <w:b/>
                <w:sz w:val="24"/>
                <w:szCs w:val="20"/>
              </w:rPr>
              <w:t>FOSA SEPTICA DE 4.10 x 1.46 x 2.00</w:t>
            </w:r>
          </w:p>
        </w:tc>
        <w:tc>
          <w:tcPr>
            <w:tcW w:w="2575" w:type="dxa"/>
          </w:tcPr>
          <w:p w14:paraId="39615E4E" w14:textId="184E4DA6" w:rsidR="00B20A5E" w:rsidRPr="00172DD4" w:rsidRDefault="00B20A5E" w:rsidP="00B20A5E">
            <w:pPr>
              <w:pStyle w:val="TableParagraph"/>
              <w:spacing w:before="121"/>
              <w:ind w:left="924"/>
            </w:pPr>
            <w:r w:rsidRPr="009836A6">
              <w:t>No</w:t>
            </w:r>
            <w:r w:rsidRPr="009836A6">
              <w:rPr>
                <w:spacing w:val="-2"/>
              </w:rPr>
              <w:t xml:space="preserve"> aplica</w:t>
            </w:r>
          </w:p>
        </w:tc>
      </w:tr>
      <w:tr w:rsidR="00B20A5E" w:rsidRPr="00172DD4" w14:paraId="0D5FA02B" w14:textId="77777777" w:rsidTr="00AE4673">
        <w:trPr>
          <w:trHeight w:val="244"/>
        </w:trPr>
        <w:tc>
          <w:tcPr>
            <w:tcW w:w="1399" w:type="dxa"/>
          </w:tcPr>
          <w:p w14:paraId="3BA1D1D8" w14:textId="223989E4" w:rsidR="00B20A5E" w:rsidRPr="00172DD4" w:rsidRDefault="00B20A5E" w:rsidP="00B20A5E">
            <w:pPr>
              <w:pStyle w:val="TableParagraph"/>
              <w:spacing w:before="121"/>
              <w:ind w:left="107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1399" w:type="dxa"/>
          </w:tcPr>
          <w:p w14:paraId="3794442C" w14:textId="783F9E1E" w:rsidR="00B20A5E" w:rsidRPr="00B20A5E" w:rsidRDefault="00B20A5E" w:rsidP="00B20A5E">
            <w:pPr>
              <w:pStyle w:val="TableParagraph"/>
              <w:spacing w:before="121"/>
              <w:ind w:left="107"/>
              <w:jc w:val="center"/>
              <w:rPr>
                <w:b/>
                <w:spacing w:val="-10"/>
              </w:rPr>
            </w:pPr>
            <w:r w:rsidRPr="00B20A5E">
              <w:rPr>
                <w:b/>
                <w:spacing w:val="-10"/>
              </w:rPr>
              <w:t>K</w:t>
            </w:r>
          </w:p>
        </w:tc>
        <w:tc>
          <w:tcPr>
            <w:tcW w:w="4660" w:type="dxa"/>
          </w:tcPr>
          <w:p w14:paraId="4E081F3B" w14:textId="703412D7" w:rsidR="00B20A5E" w:rsidRPr="00B20A5E" w:rsidRDefault="00B20A5E" w:rsidP="00B20A5E">
            <w:pPr>
              <w:jc w:val="center"/>
              <w:rPr>
                <w:b/>
                <w:spacing w:val="-2"/>
                <w:sz w:val="24"/>
              </w:rPr>
            </w:pPr>
            <w:r w:rsidRPr="00B20A5E">
              <w:rPr>
                <w:rFonts w:ascii="Arial" w:hAnsi="Arial" w:cs="Arial"/>
                <w:b/>
                <w:sz w:val="24"/>
                <w:szCs w:val="20"/>
              </w:rPr>
              <w:t>FOSA SEPTICA DE 4.64 x 1.64 x 1.5</w:t>
            </w:r>
          </w:p>
        </w:tc>
        <w:tc>
          <w:tcPr>
            <w:tcW w:w="2575" w:type="dxa"/>
          </w:tcPr>
          <w:p w14:paraId="28A2ECB5" w14:textId="0F059567" w:rsidR="00B20A5E" w:rsidRPr="00172DD4" w:rsidRDefault="00B20A5E" w:rsidP="00B20A5E">
            <w:pPr>
              <w:pStyle w:val="TableParagraph"/>
              <w:spacing w:before="121"/>
              <w:ind w:left="924"/>
            </w:pPr>
            <w:r w:rsidRPr="009836A6">
              <w:t>No</w:t>
            </w:r>
            <w:r w:rsidRPr="009836A6">
              <w:rPr>
                <w:spacing w:val="-2"/>
              </w:rPr>
              <w:t xml:space="preserve"> aplica</w:t>
            </w:r>
          </w:p>
        </w:tc>
      </w:tr>
      <w:tr w:rsidR="00B20A5E" w:rsidRPr="00172DD4" w14:paraId="71A8B7F6" w14:textId="77777777" w:rsidTr="00A92EF1">
        <w:trPr>
          <w:trHeight w:val="244"/>
        </w:trPr>
        <w:tc>
          <w:tcPr>
            <w:tcW w:w="1399" w:type="dxa"/>
            <w:shd w:val="clear" w:color="auto" w:fill="auto"/>
          </w:tcPr>
          <w:p w14:paraId="69D11220" w14:textId="51D4CB69" w:rsidR="00B20A5E" w:rsidRDefault="00B20A5E" w:rsidP="00B20A5E">
            <w:pPr>
              <w:pStyle w:val="TableParagraph"/>
              <w:spacing w:before="121"/>
              <w:ind w:left="107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1399" w:type="dxa"/>
            <w:shd w:val="clear" w:color="auto" w:fill="auto"/>
          </w:tcPr>
          <w:p w14:paraId="38D62A3D" w14:textId="49FC2981" w:rsidR="00B20A5E" w:rsidRPr="00B20A5E" w:rsidRDefault="00B20A5E" w:rsidP="00B20A5E">
            <w:pPr>
              <w:pStyle w:val="TableParagraph"/>
              <w:spacing w:before="121"/>
              <w:ind w:left="107"/>
              <w:jc w:val="center"/>
              <w:rPr>
                <w:b/>
                <w:spacing w:val="-10"/>
              </w:rPr>
            </w:pPr>
            <w:r w:rsidRPr="00B20A5E">
              <w:rPr>
                <w:b/>
                <w:spacing w:val="-10"/>
              </w:rPr>
              <w:t>M</w:t>
            </w:r>
          </w:p>
        </w:tc>
        <w:tc>
          <w:tcPr>
            <w:tcW w:w="4660" w:type="dxa"/>
            <w:shd w:val="clear" w:color="auto" w:fill="auto"/>
          </w:tcPr>
          <w:p w14:paraId="0B1F35AA" w14:textId="774C5C86" w:rsidR="00B20A5E" w:rsidRPr="00B20A5E" w:rsidRDefault="00A92EF1" w:rsidP="00B20A5E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B20A5E">
              <w:rPr>
                <w:rFonts w:ascii="Arial" w:hAnsi="Arial" w:cs="Arial"/>
                <w:b/>
                <w:sz w:val="24"/>
                <w:szCs w:val="20"/>
              </w:rPr>
              <w:t>FOSA SEPTICA DE 4.64 x 1.64 x 1.5</w:t>
            </w:r>
          </w:p>
        </w:tc>
        <w:tc>
          <w:tcPr>
            <w:tcW w:w="2575" w:type="dxa"/>
            <w:shd w:val="clear" w:color="auto" w:fill="auto"/>
          </w:tcPr>
          <w:p w14:paraId="475A6385" w14:textId="64413774" w:rsidR="00B20A5E" w:rsidRPr="00172DD4" w:rsidRDefault="00B20A5E" w:rsidP="00B20A5E">
            <w:pPr>
              <w:pStyle w:val="TableParagraph"/>
              <w:spacing w:before="121"/>
              <w:ind w:left="924"/>
            </w:pPr>
            <w:r w:rsidRPr="009836A6">
              <w:t>No</w:t>
            </w:r>
            <w:r w:rsidRPr="009836A6">
              <w:rPr>
                <w:spacing w:val="-2"/>
              </w:rPr>
              <w:t xml:space="preserve"> aplica</w:t>
            </w:r>
          </w:p>
        </w:tc>
      </w:tr>
    </w:tbl>
    <w:p w14:paraId="6A5B5991" w14:textId="77777777" w:rsidR="00F212E8" w:rsidRPr="00172DD4" w:rsidRDefault="00F212E8" w:rsidP="00F212E8">
      <w:pPr>
        <w:pStyle w:val="Textoindependiente"/>
        <w:rPr>
          <w:rFonts w:ascii="Arial" w:hAnsi="Arial" w:cs="Arial"/>
          <w:b/>
          <w:sz w:val="20"/>
        </w:rPr>
      </w:pPr>
    </w:p>
    <w:p w14:paraId="61F2CC32" w14:textId="6A22E768" w:rsidR="00DF7C94" w:rsidRPr="00DF7C94" w:rsidRDefault="00DF7C94" w:rsidP="00DF7C94">
      <w:pPr>
        <w:pStyle w:val="Textoindependiente"/>
        <w:spacing w:line="259" w:lineRule="auto"/>
        <w:ind w:left="720" w:right="235"/>
        <w:rPr>
          <w:rFonts w:ascii="Arial" w:hAnsi="Arial" w:cs="Arial"/>
          <w:b/>
        </w:rPr>
      </w:pPr>
      <w:r w:rsidRPr="00DF7C94">
        <w:rPr>
          <w:rFonts w:ascii="Arial" w:hAnsi="Arial" w:cs="Arial"/>
          <w:b/>
        </w:rPr>
        <w:t>Consideraciones:</w:t>
      </w:r>
    </w:p>
    <w:p w14:paraId="58146482" w14:textId="77777777" w:rsidR="00DF7C94" w:rsidRDefault="00DF7C94" w:rsidP="00DF7C94">
      <w:pPr>
        <w:pStyle w:val="Textoindependiente"/>
        <w:spacing w:line="259" w:lineRule="auto"/>
        <w:ind w:left="720" w:right="235"/>
        <w:rPr>
          <w:rFonts w:ascii="Arial" w:hAnsi="Arial" w:cs="Arial"/>
        </w:rPr>
      </w:pPr>
    </w:p>
    <w:p w14:paraId="42F201BF" w14:textId="1F23216C" w:rsidR="00DF7C94" w:rsidRPr="00172DD4" w:rsidRDefault="00DF7C94" w:rsidP="00AE4673">
      <w:pPr>
        <w:pStyle w:val="Textoindependiente"/>
        <w:numPr>
          <w:ilvl w:val="0"/>
          <w:numId w:val="39"/>
        </w:numPr>
        <w:spacing w:line="259" w:lineRule="auto"/>
        <w:ind w:right="235"/>
        <w:rPr>
          <w:rFonts w:ascii="Arial" w:hAnsi="Arial" w:cs="Arial"/>
        </w:rPr>
      </w:pPr>
      <w:r w:rsidRPr="00172DD4">
        <w:rPr>
          <w:rFonts w:ascii="Arial" w:hAnsi="Arial" w:cs="Arial"/>
        </w:rPr>
        <w:t xml:space="preserve">Se requiere la eliminación de residuos de un tanque o fosa séptica con la cual puede ayudar a prevenir la contaminación del agua. El proceso de desazolve (extracción de lodo y otros residuos) se realiza mediante la depuración del agua, sin embargo, hay distintos tipos de fosas, por lo que </w:t>
      </w:r>
    </w:p>
    <w:p w14:paraId="5939D3FA" w14:textId="77777777" w:rsidR="00DF7C94" w:rsidRPr="00172DD4" w:rsidRDefault="00DF7C94" w:rsidP="00AE4673">
      <w:pPr>
        <w:pStyle w:val="Textoindependiente"/>
        <w:numPr>
          <w:ilvl w:val="0"/>
          <w:numId w:val="39"/>
        </w:numPr>
        <w:spacing w:before="158" w:line="259" w:lineRule="auto"/>
        <w:ind w:right="241"/>
        <w:rPr>
          <w:rFonts w:ascii="Arial" w:hAnsi="Arial" w:cs="Arial"/>
        </w:rPr>
      </w:pPr>
      <w:r w:rsidRPr="00172DD4">
        <w:rPr>
          <w:rFonts w:ascii="Arial" w:hAnsi="Arial" w:cs="Arial"/>
        </w:rPr>
        <w:lastRenderedPageBreak/>
        <w:t>En este sentido, las fosas sépticas requieren procedimientos cuidadosos de vaciado y mantenimiento</w:t>
      </w:r>
      <w:r w:rsidRPr="00172DD4">
        <w:rPr>
          <w:rFonts w:ascii="Arial" w:hAnsi="Arial" w:cs="Arial"/>
          <w:spacing w:val="-14"/>
        </w:rPr>
        <w:t xml:space="preserve"> </w:t>
      </w:r>
      <w:r w:rsidRPr="00172DD4">
        <w:rPr>
          <w:rFonts w:ascii="Arial" w:hAnsi="Arial" w:cs="Arial"/>
        </w:rPr>
        <w:t>para</w:t>
      </w:r>
      <w:r w:rsidRPr="00172DD4">
        <w:rPr>
          <w:rFonts w:ascii="Arial" w:hAnsi="Arial" w:cs="Arial"/>
          <w:spacing w:val="-14"/>
        </w:rPr>
        <w:t xml:space="preserve"> </w:t>
      </w:r>
      <w:r w:rsidRPr="00172DD4">
        <w:rPr>
          <w:rFonts w:ascii="Arial" w:hAnsi="Arial" w:cs="Arial"/>
        </w:rPr>
        <w:t>evitar</w:t>
      </w:r>
      <w:r w:rsidRPr="00172DD4">
        <w:rPr>
          <w:rFonts w:ascii="Arial" w:hAnsi="Arial" w:cs="Arial"/>
          <w:spacing w:val="-13"/>
        </w:rPr>
        <w:t xml:space="preserve"> </w:t>
      </w:r>
      <w:r w:rsidRPr="00172DD4">
        <w:rPr>
          <w:rFonts w:ascii="Arial" w:hAnsi="Arial" w:cs="Arial"/>
        </w:rPr>
        <w:t>que</w:t>
      </w:r>
      <w:r w:rsidRPr="00172DD4">
        <w:rPr>
          <w:rFonts w:ascii="Arial" w:hAnsi="Arial" w:cs="Arial"/>
          <w:spacing w:val="-14"/>
        </w:rPr>
        <w:t xml:space="preserve"> </w:t>
      </w:r>
      <w:r w:rsidRPr="00172DD4">
        <w:rPr>
          <w:rFonts w:ascii="Arial" w:hAnsi="Arial" w:cs="Arial"/>
        </w:rPr>
        <w:t>los</w:t>
      </w:r>
      <w:r w:rsidRPr="00172DD4">
        <w:rPr>
          <w:rFonts w:ascii="Arial" w:hAnsi="Arial" w:cs="Arial"/>
          <w:spacing w:val="-13"/>
        </w:rPr>
        <w:t xml:space="preserve"> </w:t>
      </w:r>
      <w:r w:rsidRPr="00172DD4">
        <w:rPr>
          <w:rFonts w:ascii="Arial" w:hAnsi="Arial" w:cs="Arial"/>
        </w:rPr>
        <w:t>olores</w:t>
      </w:r>
      <w:r w:rsidRPr="00172DD4">
        <w:rPr>
          <w:rFonts w:ascii="Arial" w:hAnsi="Arial" w:cs="Arial"/>
          <w:spacing w:val="-13"/>
        </w:rPr>
        <w:t xml:space="preserve"> </w:t>
      </w:r>
      <w:r w:rsidRPr="00172DD4">
        <w:rPr>
          <w:rFonts w:ascii="Arial" w:hAnsi="Arial" w:cs="Arial"/>
        </w:rPr>
        <w:t>molesten</w:t>
      </w:r>
      <w:r w:rsidRPr="00172DD4">
        <w:rPr>
          <w:rFonts w:ascii="Arial" w:hAnsi="Arial" w:cs="Arial"/>
          <w:spacing w:val="-16"/>
        </w:rPr>
        <w:t xml:space="preserve"> </w:t>
      </w:r>
      <w:r w:rsidRPr="00172DD4">
        <w:rPr>
          <w:rFonts w:ascii="Arial" w:hAnsi="Arial" w:cs="Arial"/>
        </w:rPr>
        <w:t>en</w:t>
      </w:r>
      <w:r w:rsidRPr="00172DD4">
        <w:rPr>
          <w:rFonts w:ascii="Arial" w:hAnsi="Arial" w:cs="Arial"/>
          <w:spacing w:val="-13"/>
        </w:rPr>
        <w:t xml:space="preserve"> </w:t>
      </w:r>
      <w:r w:rsidRPr="00172DD4">
        <w:rPr>
          <w:rFonts w:ascii="Arial" w:hAnsi="Arial" w:cs="Arial"/>
        </w:rPr>
        <w:t>el</w:t>
      </w:r>
      <w:r w:rsidRPr="00172DD4">
        <w:rPr>
          <w:rFonts w:ascii="Arial" w:hAnsi="Arial" w:cs="Arial"/>
          <w:spacing w:val="-15"/>
        </w:rPr>
        <w:t xml:space="preserve"> </w:t>
      </w:r>
      <w:r w:rsidRPr="00172DD4">
        <w:rPr>
          <w:rFonts w:ascii="Arial" w:hAnsi="Arial" w:cs="Arial"/>
        </w:rPr>
        <w:t>sitio</w:t>
      </w:r>
      <w:r w:rsidRPr="00172DD4">
        <w:rPr>
          <w:rFonts w:ascii="Arial" w:hAnsi="Arial" w:cs="Arial"/>
          <w:spacing w:val="-14"/>
        </w:rPr>
        <w:t xml:space="preserve"> </w:t>
      </w:r>
      <w:r w:rsidRPr="00172DD4">
        <w:rPr>
          <w:rFonts w:ascii="Arial" w:hAnsi="Arial" w:cs="Arial"/>
        </w:rPr>
        <w:t>de</w:t>
      </w:r>
      <w:r w:rsidRPr="00172DD4">
        <w:rPr>
          <w:rFonts w:ascii="Arial" w:hAnsi="Arial" w:cs="Arial"/>
          <w:spacing w:val="-14"/>
        </w:rPr>
        <w:t xml:space="preserve"> </w:t>
      </w:r>
      <w:r w:rsidRPr="00172DD4">
        <w:rPr>
          <w:rFonts w:ascii="Arial" w:hAnsi="Arial" w:cs="Arial"/>
        </w:rPr>
        <w:t>instalación.</w:t>
      </w:r>
      <w:r w:rsidRPr="00172DD4">
        <w:rPr>
          <w:rFonts w:ascii="Arial" w:hAnsi="Arial" w:cs="Arial"/>
          <w:spacing w:val="-12"/>
        </w:rPr>
        <w:t xml:space="preserve"> </w:t>
      </w:r>
      <w:r w:rsidRPr="00172DD4">
        <w:rPr>
          <w:rFonts w:ascii="Arial" w:hAnsi="Arial" w:cs="Arial"/>
        </w:rPr>
        <w:t>Un</w:t>
      </w:r>
      <w:r w:rsidRPr="00172DD4">
        <w:rPr>
          <w:rFonts w:ascii="Arial" w:hAnsi="Arial" w:cs="Arial"/>
          <w:spacing w:val="-14"/>
        </w:rPr>
        <w:t xml:space="preserve"> </w:t>
      </w:r>
      <w:r w:rsidRPr="00172DD4">
        <w:rPr>
          <w:rFonts w:ascii="Arial" w:hAnsi="Arial" w:cs="Arial"/>
        </w:rPr>
        <w:t>especialista</w:t>
      </w:r>
      <w:r w:rsidRPr="00172DD4">
        <w:rPr>
          <w:rFonts w:ascii="Arial" w:hAnsi="Arial" w:cs="Arial"/>
          <w:spacing w:val="-14"/>
        </w:rPr>
        <w:t xml:space="preserve"> </w:t>
      </w:r>
      <w:r w:rsidRPr="00172DD4">
        <w:rPr>
          <w:rFonts w:ascii="Arial" w:hAnsi="Arial" w:cs="Arial"/>
        </w:rPr>
        <w:t>realiza desde el</w:t>
      </w:r>
      <w:r w:rsidRPr="00172DD4">
        <w:rPr>
          <w:rFonts w:ascii="Arial" w:hAnsi="Arial" w:cs="Arial"/>
          <w:spacing w:val="-1"/>
        </w:rPr>
        <w:t xml:space="preserve"> </w:t>
      </w:r>
      <w:r w:rsidRPr="00172DD4">
        <w:rPr>
          <w:rFonts w:ascii="Arial" w:hAnsi="Arial" w:cs="Arial"/>
        </w:rPr>
        <w:t>destape</w:t>
      </w:r>
      <w:r w:rsidRPr="00172DD4">
        <w:rPr>
          <w:rFonts w:ascii="Arial" w:hAnsi="Arial" w:cs="Arial"/>
          <w:spacing w:val="-2"/>
        </w:rPr>
        <w:t xml:space="preserve"> </w:t>
      </w:r>
      <w:r w:rsidRPr="00172DD4">
        <w:rPr>
          <w:rFonts w:ascii="Arial" w:hAnsi="Arial" w:cs="Arial"/>
        </w:rPr>
        <w:t>de</w:t>
      </w:r>
      <w:r w:rsidRPr="00172DD4">
        <w:rPr>
          <w:rFonts w:ascii="Arial" w:hAnsi="Arial" w:cs="Arial"/>
          <w:spacing w:val="-2"/>
        </w:rPr>
        <w:t xml:space="preserve"> </w:t>
      </w:r>
      <w:r w:rsidRPr="00172DD4">
        <w:rPr>
          <w:rFonts w:ascii="Arial" w:hAnsi="Arial" w:cs="Arial"/>
        </w:rPr>
        <w:t>la fosa séptica,</w:t>
      </w:r>
      <w:r w:rsidRPr="00172DD4">
        <w:rPr>
          <w:rFonts w:ascii="Arial" w:hAnsi="Arial" w:cs="Arial"/>
          <w:spacing w:val="-1"/>
        </w:rPr>
        <w:t xml:space="preserve"> </w:t>
      </w:r>
      <w:r w:rsidRPr="00172DD4">
        <w:rPr>
          <w:rFonts w:ascii="Arial" w:hAnsi="Arial" w:cs="Arial"/>
        </w:rPr>
        <w:t>y</w:t>
      </w:r>
      <w:r w:rsidRPr="00172DD4">
        <w:rPr>
          <w:rFonts w:ascii="Arial" w:hAnsi="Arial" w:cs="Arial"/>
          <w:spacing w:val="-2"/>
        </w:rPr>
        <w:t xml:space="preserve"> </w:t>
      </w:r>
      <w:r w:rsidRPr="00172DD4">
        <w:rPr>
          <w:rFonts w:ascii="Arial" w:hAnsi="Arial" w:cs="Arial"/>
        </w:rPr>
        <w:t>una</w:t>
      </w:r>
      <w:r w:rsidRPr="00172DD4">
        <w:rPr>
          <w:rFonts w:ascii="Arial" w:hAnsi="Arial" w:cs="Arial"/>
          <w:spacing w:val="-2"/>
        </w:rPr>
        <w:t xml:space="preserve"> </w:t>
      </w:r>
      <w:r w:rsidRPr="00172DD4">
        <w:rPr>
          <w:rFonts w:ascii="Arial" w:hAnsi="Arial" w:cs="Arial"/>
        </w:rPr>
        <w:t>serie</w:t>
      </w:r>
      <w:r w:rsidRPr="00172DD4">
        <w:rPr>
          <w:rFonts w:ascii="Arial" w:hAnsi="Arial" w:cs="Arial"/>
          <w:spacing w:val="-2"/>
        </w:rPr>
        <w:t xml:space="preserve"> </w:t>
      </w:r>
      <w:r w:rsidRPr="00172DD4">
        <w:rPr>
          <w:rFonts w:ascii="Arial" w:hAnsi="Arial" w:cs="Arial"/>
        </w:rPr>
        <w:t>de procedimientos</w:t>
      </w:r>
      <w:r w:rsidRPr="00172DD4">
        <w:rPr>
          <w:rFonts w:ascii="Arial" w:hAnsi="Arial" w:cs="Arial"/>
          <w:spacing w:val="-2"/>
        </w:rPr>
        <w:t xml:space="preserve"> </w:t>
      </w:r>
      <w:r w:rsidRPr="00172DD4">
        <w:rPr>
          <w:rFonts w:ascii="Arial" w:hAnsi="Arial" w:cs="Arial"/>
        </w:rPr>
        <w:t>para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</w:rPr>
        <w:t>garantizar</w:t>
      </w:r>
      <w:r w:rsidRPr="00172DD4">
        <w:rPr>
          <w:rFonts w:ascii="Arial" w:hAnsi="Arial" w:cs="Arial"/>
          <w:spacing w:val="-1"/>
        </w:rPr>
        <w:t xml:space="preserve"> </w:t>
      </w:r>
      <w:r w:rsidRPr="00172DD4">
        <w:rPr>
          <w:rFonts w:ascii="Arial" w:hAnsi="Arial" w:cs="Arial"/>
        </w:rPr>
        <w:t>el</w:t>
      </w:r>
      <w:r w:rsidRPr="00172DD4">
        <w:rPr>
          <w:rFonts w:ascii="Arial" w:hAnsi="Arial" w:cs="Arial"/>
          <w:spacing w:val="-3"/>
        </w:rPr>
        <w:t xml:space="preserve"> </w:t>
      </w:r>
      <w:r w:rsidRPr="00172DD4">
        <w:rPr>
          <w:rFonts w:ascii="Arial" w:hAnsi="Arial" w:cs="Arial"/>
        </w:rPr>
        <w:t>cuidado del tanque. Una acción improvisada podría generar daños en las instalaciones.</w:t>
      </w:r>
    </w:p>
    <w:p w14:paraId="729583CE" w14:textId="554CE3AE" w:rsidR="00F212E8" w:rsidRPr="00172DD4" w:rsidRDefault="00E822E2" w:rsidP="00AE4673">
      <w:pPr>
        <w:pStyle w:val="Textoindependiente"/>
        <w:numPr>
          <w:ilvl w:val="0"/>
          <w:numId w:val="37"/>
        </w:numPr>
        <w:spacing w:before="182" w:line="259" w:lineRule="auto"/>
        <w:ind w:right="243"/>
        <w:rPr>
          <w:rFonts w:ascii="Arial" w:hAnsi="Arial" w:cs="Arial"/>
        </w:rPr>
      </w:pPr>
      <w:r w:rsidRPr="00172DD4">
        <w:rPr>
          <w:rFonts w:ascii="Arial" w:hAnsi="Arial" w:cs="Arial"/>
        </w:rPr>
        <w:t>La empresa ganadora</w:t>
      </w:r>
      <w:r w:rsidR="00F212E8" w:rsidRPr="00172DD4">
        <w:rPr>
          <w:rFonts w:ascii="Arial" w:hAnsi="Arial" w:cs="Arial"/>
        </w:rPr>
        <w:t xml:space="preserve"> debe establecer los controles para evitar la descarga o infiltración de aguas residuales en lugares no autorizados, en cuerpos de agua superficiales, aguas marinas, ríos y otros, que causen daños o que afecten la flora y la fauna silvestres y el ambiente.</w:t>
      </w:r>
    </w:p>
    <w:p w14:paraId="13726C8A" w14:textId="77777777" w:rsidR="00F212E8" w:rsidRPr="00172DD4" w:rsidRDefault="00F212E8" w:rsidP="00AE4673">
      <w:pPr>
        <w:pStyle w:val="Textoindependiente"/>
        <w:numPr>
          <w:ilvl w:val="0"/>
          <w:numId w:val="37"/>
        </w:numPr>
        <w:spacing w:before="161" w:line="256" w:lineRule="auto"/>
        <w:ind w:right="237"/>
        <w:rPr>
          <w:rFonts w:ascii="Arial" w:hAnsi="Arial" w:cs="Arial"/>
        </w:rPr>
      </w:pPr>
      <w:r w:rsidRPr="00172DD4">
        <w:rPr>
          <w:rFonts w:ascii="Arial" w:hAnsi="Arial" w:cs="Arial"/>
        </w:rPr>
        <w:t>Las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</w:rPr>
        <w:t>aguas</w:t>
      </w:r>
      <w:r w:rsidRPr="00172DD4">
        <w:rPr>
          <w:rFonts w:ascii="Arial" w:hAnsi="Arial" w:cs="Arial"/>
          <w:spacing w:val="-6"/>
        </w:rPr>
        <w:t xml:space="preserve"> </w:t>
      </w:r>
      <w:r w:rsidRPr="00172DD4">
        <w:rPr>
          <w:rFonts w:ascii="Arial" w:hAnsi="Arial" w:cs="Arial"/>
        </w:rPr>
        <w:t>residuales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</w:rPr>
        <w:t>deben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</w:rPr>
        <w:t>ser</w:t>
      </w:r>
      <w:r w:rsidRPr="00172DD4">
        <w:rPr>
          <w:rFonts w:ascii="Arial" w:hAnsi="Arial" w:cs="Arial"/>
          <w:spacing w:val="-6"/>
        </w:rPr>
        <w:t xml:space="preserve"> </w:t>
      </w:r>
      <w:r w:rsidRPr="00172DD4">
        <w:rPr>
          <w:rFonts w:ascii="Arial" w:hAnsi="Arial" w:cs="Arial"/>
        </w:rPr>
        <w:t>manejadas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</w:rPr>
        <w:t>y</w:t>
      </w:r>
      <w:r w:rsidRPr="00172DD4">
        <w:rPr>
          <w:rFonts w:ascii="Arial" w:hAnsi="Arial" w:cs="Arial"/>
          <w:spacing w:val="-6"/>
        </w:rPr>
        <w:t xml:space="preserve"> </w:t>
      </w:r>
      <w:r w:rsidRPr="00172DD4">
        <w:rPr>
          <w:rFonts w:ascii="Arial" w:hAnsi="Arial" w:cs="Arial"/>
        </w:rPr>
        <w:t>obtener</w:t>
      </w:r>
      <w:r w:rsidRPr="00172DD4">
        <w:rPr>
          <w:rFonts w:ascii="Arial" w:hAnsi="Arial" w:cs="Arial"/>
          <w:spacing w:val="-3"/>
        </w:rPr>
        <w:t xml:space="preserve"> </w:t>
      </w:r>
      <w:r w:rsidRPr="00172DD4">
        <w:rPr>
          <w:rFonts w:ascii="Arial" w:hAnsi="Arial" w:cs="Arial"/>
        </w:rPr>
        <w:t>los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</w:rPr>
        <w:t>permisos</w:t>
      </w:r>
      <w:r w:rsidRPr="00172DD4">
        <w:rPr>
          <w:rFonts w:ascii="Arial" w:hAnsi="Arial" w:cs="Arial"/>
          <w:spacing w:val="-6"/>
        </w:rPr>
        <w:t xml:space="preserve"> </w:t>
      </w:r>
      <w:r w:rsidRPr="00172DD4">
        <w:rPr>
          <w:rFonts w:ascii="Arial" w:hAnsi="Arial" w:cs="Arial"/>
        </w:rPr>
        <w:t>conforme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</w:rPr>
        <w:t>a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</w:rPr>
        <w:t>lo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</w:rPr>
        <w:t>estipulado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</w:rPr>
        <w:t>en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</w:rPr>
        <w:t>la Ley de Aguas Nacionales vigente.</w:t>
      </w:r>
    </w:p>
    <w:p w14:paraId="3C238805" w14:textId="5D7706DE" w:rsidR="00F212E8" w:rsidRPr="00172DD4" w:rsidRDefault="00F212E8" w:rsidP="00AE4673">
      <w:pPr>
        <w:pStyle w:val="Textoindependiente"/>
        <w:numPr>
          <w:ilvl w:val="0"/>
          <w:numId w:val="37"/>
        </w:numPr>
        <w:spacing w:before="86" w:line="259" w:lineRule="auto"/>
        <w:ind w:right="239"/>
        <w:rPr>
          <w:rFonts w:ascii="Arial" w:hAnsi="Arial" w:cs="Arial"/>
        </w:rPr>
      </w:pPr>
      <w:r w:rsidRPr="00172DD4">
        <w:rPr>
          <w:rFonts w:ascii="Arial" w:hAnsi="Arial" w:cs="Arial"/>
        </w:rPr>
        <w:t>La</w:t>
      </w:r>
      <w:r w:rsidRPr="00172DD4">
        <w:rPr>
          <w:rFonts w:ascii="Arial" w:hAnsi="Arial" w:cs="Arial"/>
          <w:spacing w:val="-9"/>
        </w:rPr>
        <w:t xml:space="preserve"> </w:t>
      </w:r>
      <w:r w:rsidR="00E822E2" w:rsidRPr="00172DD4">
        <w:rPr>
          <w:rFonts w:ascii="Arial" w:hAnsi="Arial" w:cs="Arial"/>
        </w:rPr>
        <w:t>Universidad</w:t>
      </w:r>
      <w:r w:rsidRPr="00172DD4">
        <w:rPr>
          <w:rFonts w:ascii="Arial" w:hAnsi="Arial" w:cs="Arial"/>
          <w:spacing w:val="-8"/>
        </w:rPr>
        <w:t xml:space="preserve"> </w:t>
      </w:r>
      <w:r w:rsidRPr="00172DD4">
        <w:rPr>
          <w:rFonts w:ascii="Arial" w:hAnsi="Arial" w:cs="Arial"/>
        </w:rPr>
        <w:t>designa</w:t>
      </w:r>
      <w:r w:rsidR="00E822E2" w:rsidRPr="00172DD4">
        <w:rPr>
          <w:rFonts w:ascii="Arial" w:hAnsi="Arial" w:cs="Arial"/>
        </w:rPr>
        <w:t>rá</w:t>
      </w:r>
      <w:r w:rsidRPr="00172DD4">
        <w:rPr>
          <w:rFonts w:ascii="Arial" w:hAnsi="Arial" w:cs="Arial"/>
          <w:spacing w:val="-8"/>
        </w:rPr>
        <w:t xml:space="preserve"> </w:t>
      </w:r>
      <w:r w:rsidRPr="00172DD4">
        <w:rPr>
          <w:rFonts w:ascii="Arial" w:hAnsi="Arial" w:cs="Arial"/>
        </w:rPr>
        <w:t>un</w:t>
      </w:r>
      <w:r w:rsidRPr="00172DD4">
        <w:rPr>
          <w:rFonts w:ascii="Arial" w:hAnsi="Arial" w:cs="Arial"/>
          <w:spacing w:val="-9"/>
        </w:rPr>
        <w:t xml:space="preserve"> </w:t>
      </w:r>
      <w:r w:rsidRPr="00172DD4">
        <w:rPr>
          <w:rFonts w:ascii="Arial" w:hAnsi="Arial" w:cs="Arial"/>
        </w:rPr>
        <w:t>supervisor</w:t>
      </w:r>
      <w:r w:rsidRPr="00172DD4">
        <w:rPr>
          <w:rFonts w:ascii="Arial" w:hAnsi="Arial" w:cs="Arial"/>
          <w:spacing w:val="-8"/>
        </w:rPr>
        <w:t xml:space="preserve"> </w:t>
      </w:r>
      <w:r w:rsidRPr="00172DD4">
        <w:rPr>
          <w:rFonts w:ascii="Arial" w:hAnsi="Arial" w:cs="Arial"/>
        </w:rPr>
        <w:t>que</w:t>
      </w:r>
      <w:r w:rsidRPr="00172DD4">
        <w:rPr>
          <w:rFonts w:ascii="Arial" w:hAnsi="Arial" w:cs="Arial"/>
          <w:spacing w:val="-8"/>
        </w:rPr>
        <w:t xml:space="preserve"> </w:t>
      </w:r>
      <w:r w:rsidRPr="00172DD4">
        <w:rPr>
          <w:rFonts w:ascii="Arial" w:hAnsi="Arial" w:cs="Arial"/>
        </w:rPr>
        <w:t>en</w:t>
      </w:r>
      <w:r w:rsidRPr="00172DD4">
        <w:rPr>
          <w:rFonts w:ascii="Arial" w:hAnsi="Arial" w:cs="Arial"/>
          <w:spacing w:val="-9"/>
        </w:rPr>
        <w:t xml:space="preserve"> </w:t>
      </w:r>
      <w:r w:rsidRPr="00172DD4">
        <w:rPr>
          <w:rFonts w:ascii="Arial" w:hAnsi="Arial" w:cs="Arial"/>
        </w:rPr>
        <w:t>conjunto</w:t>
      </w:r>
      <w:r w:rsidRPr="00172DD4">
        <w:rPr>
          <w:rFonts w:ascii="Arial" w:hAnsi="Arial" w:cs="Arial"/>
          <w:spacing w:val="-11"/>
        </w:rPr>
        <w:t xml:space="preserve"> </w:t>
      </w:r>
      <w:r w:rsidRPr="00172DD4">
        <w:rPr>
          <w:rFonts w:ascii="Arial" w:hAnsi="Arial" w:cs="Arial"/>
        </w:rPr>
        <w:t>con</w:t>
      </w:r>
      <w:r w:rsidRPr="00172DD4">
        <w:rPr>
          <w:rFonts w:ascii="Arial" w:hAnsi="Arial" w:cs="Arial"/>
          <w:spacing w:val="-9"/>
        </w:rPr>
        <w:t xml:space="preserve"> </w:t>
      </w:r>
      <w:r w:rsidRPr="00172DD4">
        <w:rPr>
          <w:rFonts w:ascii="Arial" w:hAnsi="Arial" w:cs="Arial"/>
        </w:rPr>
        <w:t>los</w:t>
      </w:r>
      <w:r w:rsidRPr="00172DD4">
        <w:rPr>
          <w:rFonts w:ascii="Arial" w:hAnsi="Arial" w:cs="Arial"/>
          <w:spacing w:val="-9"/>
        </w:rPr>
        <w:t xml:space="preserve"> </w:t>
      </w:r>
      <w:r w:rsidRPr="00172DD4">
        <w:rPr>
          <w:rFonts w:ascii="Arial" w:hAnsi="Arial" w:cs="Arial"/>
        </w:rPr>
        <w:t>responsables</w:t>
      </w:r>
      <w:r w:rsidRPr="00172DD4">
        <w:rPr>
          <w:rFonts w:ascii="Arial" w:hAnsi="Arial" w:cs="Arial"/>
          <w:spacing w:val="-9"/>
        </w:rPr>
        <w:t xml:space="preserve"> </w:t>
      </w:r>
      <w:r w:rsidRPr="00172DD4">
        <w:rPr>
          <w:rFonts w:ascii="Arial" w:hAnsi="Arial" w:cs="Arial"/>
        </w:rPr>
        <w:t xml:space="preserve">de la aceptación de los servicios en cada </w:t>
      </w:r>
      <w:r w:rsidR="00E822E2" w:rsidRPr="00172DD4">
        <w:rPr>
          <w:rFonts w:ascii="Arial" w:hAnsi="Arial" w:cs="Arial"/>
        </w:rPr>
        <w:t>área o edificio y</w:t>
      </w:r>
      <w:r w:rsidRPr="00172DD4">
        <w:rPr>
          <w:rFonts w:ascii="Arial" w:hAnsi="Arial" w:cs="Arial"/>
        </w:rPr>
        <w:t xml:space="preserve"> se reserva el derecho de realizar las </w:t>
      </w:r>
      <w:r w:rsidRPr="00172DD4">
        <w:rPr>
          <w:rFonts w:ascii="Arial" w:hAnsi="Arial" w:cs="Arial"/>
          <w:spacing w:val="-2"/>
        </w:rPr>
        <w:t>verificaciones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  <w:spacing w:val="-2"/>
        </w:rPr>
        <w:t>correspondientes a</w:t>
      </w:r>
      <w:r w:rsidRPr="00172DD4">
        <w:rPr>
          <w:rFonts w:ascii="Arial" w:hAnsi="Arial" w:cs="Arial"/>
          <w:spacing w:val="-5"/>
        </w:rPr>
        <w:t xml:space="preserve"> </w:t>
      </w:r>
      <w:r w:rsidRPr="00172DD4">
        <w:rPr>
          <w:rFonts w:ascii="Arial" w:hAnsi="Arial" w:cs="Arial"/>
          <w:spacing w:val="-2"/>
        </w:rPr>
        <w:t>los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  <w:spacing w:val="-2"/>
        </w:rPr>
        <w:t>servicios</w:t>
      </w:r>
      <w:r w:rsidRPr="00172DD4">
        <w:rPr>
          <w:rFonts w:ascii="Arial" w:hAnsi="Arial" w:cs="Arial"/>
          <w:spacing w:val="-5"/>
        </w:rPr>
        <w:t xml:space="preserve"> </w:t>
      </w:r>
      <w:r w:rsidRPr="00172DD4">
        <w:rPr>
          <w:rFonts w:ascii="Arial" w:hAnsi="Arial" w:cs="Arial"/>
          <w:spacing w:val="-2"/>
        </w:rPr>
        <w:t>entregados</w:t>
      </w:r>
      <w:r w:rsidRPr="00172DD4">
        <w:rPr>
          <w:rFonts w:ascii="Arial" w:hAnsi="Arial" w:cs="Arial"/>
          <w:spacing w:val="-5"/>
        </w:rPr>
        <w:t xml:space="preserve"> </w:t>
      </w:r>
      <w:r w:rsidRPr="00172DD4">
        <w:rPr>
          <w:rFonts w:ascii="Arial" w:hAnsi="Arial" w:cs="Arial"/>
          <w:spacing w:val="-2"/>
        </w:rPr>
        <w:t>para su</w:t>
      </w:r>
      <w:r w:rsidRPr="00172DD4">
        <w:rPr>
          <w:rFonts w:ascii="Arial" w:hAnsi="Arial" w:cs="Arial"/>
          <w:spacing w:val="-5"/>
        </w:rPr>
        <w:t xml:space="preserve"> </w:t>
      </w:r>
      <w:r w:rsidRPr="00172DD4">
        <w:rPr>
          <w:rFonts w:ascii="Arial" w:hAnsi="Arial" w:cs="Arial"/>
          <w:spacing w:val="-2"/>
        </w:rPr>
        <w:t>aceptación o</w:t>
      </w:r>
      <w:r w:rsidRPr="00172DD4">
        <w:rPr>
          <w:rFonts w:ascii="Arial" w:hAnsi="Arial" w:cs="Arial"/>
          <w:spacing w:val="-4"/>
        </w:rPr>
        <w:t xml:space="preserve"> </w:t>
      </w:r>
      <w:r w:rsidRPr="00172DD4">
        <w:rPr>
          <w:rFonts w:ascii="Arial" w:hAnsi="Arial" w:cs="Arial"/>
          <w:spacing w:val="-2"/>
        </w:rPr>
        <w:t xml:space="preserve">rechazo, debiendo </w:t>
      </w:r>
      <w:r w:rsidRPr="00172DD4">
        <w:rPr>
          <w:rFonts w:ascii="Arial" w:hAnsi="Arial" w:cs="Arial"/>
        </w:rPr>
        <w:t>coincidir con las Especificaciones Técnicas requeridas.</w:t>
      </w:r>
    </w:p>
    <w:p w14:paraId="4FF5919E" w14:textId="413FF339" w:rsidR="00B16833" w:rsidRDefault="00B16833" w:rsidP="00F212E8">
      <w:pPr>
        <w:pStyle w:val="Textoindependiente"/>
        <w:rPr>
          <w:rFonts w:ascii="Arial" w:hAnsi="Arial" w:cs="Arial"/>
        </w:rPr>
      </w:pPr>
    </w:p>
    <w:p w14:paraId="4D62AD32" w14:textId="77777777" w:rsidR="00B16833" w:rsidRPr="00172DD4" w:rsidRDefault="00B16833" w:rsidP="00F212E8">
      <w:pPr>
        <w:pStyle w:val="Textoindependiente"/>
        <w:rPr>
          <w:rFonts w:ascii="Arial" w:hAnsi="Arial" w:cs="Arial"/>
        </w:rPr>
      </w:pPr>
    </w:p>
    <w:p w14:paraId="5F98DDDC" w14:textId="41E0572F" w:rsidR="00F81A21" w:rsidRPr="00172DD4" w:rsidRDefault="00F81A21" w:rsidP="00F81A21">
      <w:pPr>
        <w:pStyle w:val="Prrafodelista"/>
        <w:widowControl w:val="0"/>
        <w:numPr>
          <w:ilvl w:val="0"/>
          <w:numId w:val="35"/>
        </w:numPr>
        <w:tabs>
          <w:tab w:val="left" w:pos="1046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b/>
        </w:rPr>
      </w:pPr>
      <w:r w:rsidRPr="00172DD4">
        <w:rPr>
          <w:rFonts w:ascii="Arial" w:hAnsi="Arial" w:cs="Arial"/>
          <w:b/>
        </w:rPr>
        <w:t>Plazo del contrato.</w:t>
      </w:r>
    </w:p>
    <w:p w14:paraId="5507F35E" w14:textId="5793D42D" w:rsidR="00F81A21" w:rsidRDefault="007A67BB" w:rsidP="00AE4673">
      <w:pPr>
        <w:pStyle w:val="Textoindependiente"/>
        <w:spacing w:before="165"/>
        <w:ind w:left="284"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adjudicará un contrato “Abierto” y l</w:t>
      </w:r>
      <w:r w:rsidR="00F81A21" w:rsidRPr="00B24662">
        <w:rPr>
          <w:rFonts w:ascii="Arial" w:hAnsi="Arial" w:cs="Arial"/>
          <w:b/>
        </w:rPr>
        <w:t xml:space="preserve">a duración de los servicios será del </w:t>
      </w:r>
      <w:r w:rsidR="00D570CA">
        <w:rPr>
          <w:rFonts w:ascii="Arial" w:hAnsi="Arial" w:cs="Arial"/>
          <w:b/>
        </w:rPr>
        <w:t>15</w:t>
      </w:r>
      <w:r w:rsidR="00F81A21" w:rsidRPr="00B24662">
        <w:rPr>
          <w:rFonts w:ascii="Arial" w:hAnsi="Arial" w:cs="Arial"/>
          <w:b/>
        </w:rPr>
        <w:t xml:space="preserve"> de </w:t>
      </w:r>
      <w:r w:rsidR="00D570CA">
        <w:rPr>
          <w:rFonts w:ascii="Arial" w:hAnsi="Arial" w:cs="Arial"/>
          <w:b/>
        </w:rPr>
        <w:t>mayo</w:t>
      </w:r>
      <w:r>
        <w:rPr>
          <w:rFonts w:ascii="Arial" w:hAnsi="Arial" w:cs="Arial"/>
          <w:b/>
        </w:rPr>
        <w:t xml:space="preserve"> 2026</w:t>
      </w:r>
      <w:r w:rsidR="00F81A21" w:rsidRPr="00B24662">
        <w:rPr>
          <w:rFonts w:ascii="Arial" w:hAnsi="Arial" w:cs="Arial"/>
          <w:b/>
        </w:rPr>
        <w:t xml:space="preserve"> al 31 de diciembre de 2026.</w:t>
      </w:r>
      <w:r w:rsidR="00B16833">
        <w:rPr>
          <w:rFonts w:ascii="Arial" w:hAnsi="Arial" w:cs="Arial"/>
          <w:b/>
        </w:rPr>
        <w:t xml:space="preserve"> Los importes a contratar mínimos y máximos se muestran en el siguiente cuadro:</w:t>
      </w:r>
    </w:p>
    <w:p w14:paraId="16C99DA5" w14:textId="77777777" w:rsidR="00AE4673" w:rsidRPr="00B24662" w:rsidRDefault="00AE4673" w:rsidP="00AE4673">
      <w:pPr>
        <w:pStyle w:val="Textoindependiente"/>
        <w:spacing w:before="165"/>
        <w:ind w:left="284" w:right="284"/>
        <w:rPr>
          <w:rFonts w:ascii="Arial" w:hAnsi="Arial" w:cs="Arial"/>
          <w:b/>
        </w:rPr>
      </w:pPr>
    </w:p>
    <w:tbl>
      <w:tblPr>
        <w:tblW w:w="10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2704"/>
        <w:gridCol w:w="2716"/>
        <w:gridCol w:w="3084"/>
      </w:tblGrid>
      <w:tr w:rsidR="00AE4673" w:rsidRPr="0079745D" w14:paraId="0FA99E8C" w14:textId="77777777" w:rsidTr="00B16833">
        <w:trPr>
          <w:trHeight w:val="254"/>
          <w:jc w:val="center"/>
        </w:trPr>
        <w:tc>
          <w:tcPr>
            <w:tcW w:w="10003" w:type="dxa"/>
            <w:gridSpan w:val="4"/>
            <w:shd w:val="clear" w:color="auto" w:fill="D9D9D9" w:themeFill="background1" w:themeFillShade="D9"/>
            <w:noWrap/>
            <w:vAlign w:val="bottom"/>
            <w:hideMark/>
          </w:tcPr>
          <w:p w14:paraId="2163E089" w14:textId="5ED54471" w:rsidR="00AE4673" w:rsidRPr="00A71F17" w:rsidRDefault="00C30046" w:rsidP="00B1683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30046">
              <w:rPr>
                <w:rFonts w:ascii="Arial" w:hAnsi="Arial" w:cs="Arial"/>
                <w:b/>
                <w:szCs w:val="18"/>
              </w:rPr>
              <w:t>SERVICIO DE DESAZOLVE DE FOSAS SEPTICAS Y RETIRO DE AGUAS RESIDUALES</w:t>
            </w:r>
          </w:p>
        </w:tc>
      </w:tr>
      <w:tr w:rsidR="00AE4673" w:rsidRPr="0079745D" w14:paraId="3A4A4A3D" w14:textId="77777777" w:rsidTr="00B16833">
        <w:trPr>
          <w:trHeight w:val="414"/>
          <w:jc w:val="center"/>
        </w:trPr>
        <w:tc>
          <w:tcPr>
            <w:tcW w:w="14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9340BDD" w14:textId="77777777" w:rsidR="00AE4673" w:rsidRPr="001F36F1" w:rsidRDefault="00AE4673" w:rsidP="00B1683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18"/>
                <w:lang w:eastAsia="es-MX"/>
              </w:rPr>
            </w:pPr>
            <w:r w:rsidRPr="001F36F1">
              <w:rPr>
                <w:rFonts w:eastAsia="Times New Roman" w:cstheme="minorHAnsi"/>
                <w:b/>
                <w:bCs/>
                <w:color w:val="000000"/>
                <w:sz w:val="24"/>
                <w:szCs w:val="18"/>
                <w:lang w:eastAsia="es-MX"/>
              </w:rPr>
              <w:t>PARTIDA</w:t>
            </w:r>
          </w:p>
        </w:tc>
        <w:tc>
          <w:tcPr>
            <w:tcW w:w="2704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B82787" w14:textId="77777777" w:rsidR="00AE4673" w:rsidRPr="001F36F1" w:rsidRDefault="00AE4673" w:rsidP="00B1683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18"/>
                <w:lang w:eastAsia="es-MX"/>
              </w:rPr>
            </w:pPr>
            <w:r w:rsidRPr="001F36F1">
              <w:rPr>
                <w:rFonts w:eastAsia="Times New Roman" w:cstheme="minorHAnsi"/>
                <w:b/>
                <w:bCs/>
                <w:color w:val="000000"/>
                <w:sz w:val="24"/>
                <w:szCs w:val="18"/>
                <w:lang w:eastAsia="es-MX"/>
              </w:rPr>
              <w:t>DESCRIPCIÓN</w:t>
            </w:r>
          </w:p>
        </w:tc>
        <w:tc>
          <w:tcPr>
            <w:tcW w:w="5798" w:type="dxa"/>
            <w:gridSpan w:val="2"/>
            <w:tcBorders>
              <w:left w:val="single" w:sz="12" w:space="0" w:color="auto"/>
            </w:tcBorders>
            <w:shd w:val="clear" w:color="000000" w:fill="C0C0C0"/>
            <w:vAlign w:val="center"/>
            <w:hideMark/>
          </w:tcPr>
          <w:p w14:paraId="1FD144D4" w14:textId="77777777" w:rsidR="00AE4673" w:rsidRPr="001F36F1" w:rsidRDefault="00AE4673" w:rsidP="00B1683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18"/>
                <w:lang w:eastAsia="es-MX"/>
              </w:rPr>
            </w:pPr>
            <w:r w:rsidRPr="001F36F1">
              <w:rPr>
                <w:rFonts w:eastAsia="Times New Roman" w:cstheme="minorHAnsi"/>
                <w:b/>
                <w:bCs/>
                <w:color w:val="000000"/>
                <w:sz w:val="28"/>
                <w:szCs w:val="18"/>
                <w:lang w:eastAsia="es-MX"/>
              </w:rPr>
              <w:t>IMPORTE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18"/>
                <w:lang w:eastAsia="es-MX"/>
              </w:rPr>
              <w:t>S POR ADJUDICAR</w:t>
            </w:r>
          </w:p>
        </w:tc>
      </w:tr>
      <w:tr w:rsidR="00AE4673" w:rsidRPr="0079745D" w14:paraId="4EED6F82" w14:textId="77777777" w:rsidTr="00B16833">
        <w:trPr>
          <w:trHeight w:val="354"/>
          <w:jc w:val="center"/>
        </w:trPr>
        <w:tc>
          <w:tcPr>
            <w:tcW w:w="1499" w:type="dxa"/>
            <w:vMerge/>
            <w:shd w:val="clear" w:color="auto" w:fill="D9D9D9" w:themeFill="background1" w:themeFillShade="D9"/>
            <w:vAlign w:val="center"/>
            <w:hideMark/>
          </w:tcPr>
          <w:p w14:paraId="4F0EDC1A" w14:textId="77777777" w:rsidR="00AE4673" w:rsidRPr="00A71F17" w:rsidRDefault="00AE4673" w:rsidP="00B1683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704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EB867" w14:textId="77777777" w:rsidR="00AE4673" w:rsidRPr="00A71F17" w:rsidRDefault="00AE4673" w:rsidP="00B1683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716" w:type="dxa"/>
            <w:tcBorders>
              <w:left w:val="single" w:sz="12" w:space="0" w:color="auto"/>
            </w:tcBorders>
            <w:shd w:val="clear" w:color="000000" w:fill="C0C0C0"/>
            <w:vAlign w:val="center"/>
            <w:hideMark/>
          </w:tcPr>
          <w:p w14:paraId="1D94EA90" w14:textId="77777777" w:rsidR="00AE4673" w:rsidRPr="001F36F1" w:rsidRDefault="00AE4673" w:rsidP="00B1683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18"/>
                <w:lang w:eastAsia="es-MX"/>
              </w:rPr>
            </w:pPr>
            <w:r w:rsidRPr="001F36F1">
              <w:rPr>
                <w:rFonts w:eastAsia="Times New Roman" w:cstheme="minorHAnsi"/>
                <w:b/>
                <w:bCs/>
                <w:color w:val="000000"/>
                <w:sz w:val="28"/>
                <w:szCs w:val="18"/>
                <w:lang w:eastAsia="es-MX"/>
              </w:rPr>
              <w:t>MÍNIMO</w:t>
            </w:r>
          </w:p>
        </w:tc>
        <w:tc>
          <w:tcPr>
            <w:tcW w:w="3082" w:type="dxa"/>
            <w:shd w:val="clear" w:color="000000" w:fill="C0C0C0"/>
            <w:vAlign w:val="center"/>
            <w:hideMark/>
          </w:tcPr>
          <w:p w14:paraId="74F7510E" w14:textId="77777777" w:rsidR="00AE4673" w:rsidRPr="001F36F1" w:rsidRDefault="00AE4673" w:rsidP="00B1683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18"/>
                <w:lang w:eastAsia="es-MX"/>
              </w:rPr>
            </w:pPr>
            <w:r w:rsidRPr="001F36F1">
              <w:rPr>
                <w:rFonts w:eastAsia="Times New Roman" w:cstheme="minorHAnsi"/>
                <w:b/>
                <w:bCs/>
                <w:color w:val="000000"/>
                <w:sz w:val="28"/>
                <w:szCs w:val="18"/>
                <w:lang w:eastAsia="es-MX"/>
              </w:rPr>
              <w:t>MÁXIMO</w:t>
            </w:r>
          </w:p>
        </w:tc>
      </w:tr>
      <w:tr w:rsidR="00AE4673" w:rsidRPr="0079745D" w14:paraId="7B5D0352" w14:textId="77777777" w:rsidTr="00B16833">
        <w:trPr>
          <w:trHeight w:val="820"/>
          <w:jc w:val="center"/>
        </w:trPr>
        <w:tc>
          <w:tcPr>
            <w:tcW w:w="1499" w:type="dxa"/>
            <w:shd w:val="clear" w:color="000000" w:fill="FFFFFF"/>
            <w:vAlign w:val="center"/>
            <w:hideMark/>
          </w:tcPr>
          <w:p w14:paraId="05DBBDF3" w14:textId="2A50D998" w:rsidR="00AE4673" w:rsidRPr="001F36F1" w:rsidRDefault="00A92EF1" w:rsidP="00B1683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es-MX"/>
              </w:rPr>
              <w:t>11</w:t>
            </w:r>
          </w:p>
        </w:tc>
        <w:tc>
          <w:tcPr>
            <w:tcW w:w="270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12C015" w14:textId="0187B6E8" w:rsidR="00AE4673" w:rsidRPr="00C30046" w:rsidRDefault="00C30046" w:rsidP="00B1683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C30046">
              <w:rPr>
                <w:rFonts w:ascii="Arial" w:hAnsi="Arial" w:cs="Arial"/>
                <w:b/>
                <w:sz w:val="20"/>
                <w:szCs w:val="18"/>
              </w:rPr>
              <w:t>SERVICIO DE DESAZOLVE DE FOSAS SEPTICAS Y RETIRO DE AGUAS RESIDUALES</w:t>
            </w:r>
          </w:p>
        </w:tc>
        <w:tc>
          <w:tcPr>
            <w:tcW w:w="27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5FD74C" w14:textId="7A56855B" w:rsidR="00AE4673" w:rsidRPr="0040270C" w:rsidRDefault="00AE4673" w:rsidP="00CB0D6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18"/>
                <w:highlight w:val="yellow"/>
                <w:lang w:eastAsia="es-MX"/>
              </w:rPr>
            </w:pPr>
            <w:r w:rsidRPr="0040270C">
              <w:rPr>
                <w:rFonts w:eastAsia="Times New Roman" w:cstheme="minorHAnsi"/>
                <w:b/>
                <w:bCs/>
                <w:color w:val="000000"/>
                <w:sz w:val="36"/>
                <w:szCs w:val="18"/>
                <w:highlight w:val="yellow"/>
                <w:lang w:eastAsia="es-MX"/>
              </w:rPr>
              <w:t>$</w:t>
            </w:r>
            <w:r w:rsidR="00CB0D63">
              <w:rPr>
                <w:rFonts w:eastAsia="Times New Roman" w:cstheme="minorHAnsi"/>
                <w:b/>
                <w:bCs/>
                <w:color w:val="000000"/>
                <w:sz w:val="36"/>
                <w:szCs w:val="18"/>
                <w:highlight w:val="yellow"/>
                <w:lang w:eastAsia="es-MX"/>
              </w:rPr>
              <w:t>9</w:t>
            </w:r>
            <w:r w:rsidR="0040270C" w:rsidRPr="0040270C">
              <w:rPr>
                <w:rFonts w:eastAsia="Times New Roman" w:cstheme="minorHAnsi"/>
                <w:b/>
                <w:bCs/>
                <w:color w:val="000000"/>
                <w:sz w:val="36"/>
                <w:szCs w:val="18"/>
                <w:highlight w:val="yellow"/>
                <w:lang w:eastAsia="es-MX"/>
              </w:rPr>
              <w:t>0,00</w:t>
            </w:r>
            <w:r w:rsidRPr="0040270C">
              <w:rPr>
                <w:rFonts w:eastAsia="Times New Roman" w:cstheme="minorHAnsi"/>
                <w:b/>
                <w:bCs/>
                <w:color w:val="000000"/>
                <w:sz w:val="36"/>
                <w:szCs w:val="18"/>
                <w:highlight w:val="yellow"/>
                <w:lang w:eastAsia="es-MX"/>
              </w:rPr>
              <w:t>0.00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23D34724" w14:textId="66F1B01A" w:rsidR="00AE4673" w:rsidRPr="0040270C" w:rsidRDefault="00AE4673" w:rsidP="00B1683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18"/>
                <w:highlight w:val="yellow"/>
                <w:lang w:eastAsia="es-MX"/>
              </w:rPr>
            </w:pPr>
            <w:r w:rsidRPr="0040270C">
              <w:rPr>
                <w:rFonts w:eastAsia="Times New Roman" w:cstheme="minorHAnsi"/>
                <w:b/>
                <w:bCs/>
                <w:color w:val="000000"/>
                <w:sz w:val="36"/>
                <w:szCs w:val="18"/>
                <w:highlight w:val="yellow"/>
                <w:lang w:eastAsia="es-MX"/>
              </w:rPr>
              <w:t>$</w:t>
            </w:r>
            <w:r w:rsidR="0040270C" w:rsidRPr="0040270C">
              <w:rPr>
                <w:rFonts w:eastAsia="Times New Roman" w:cstheme="minorHAnsi"/>
                <w:b/>
                <w:bCs/>
                <w:color w:val="000000"/>
                <w:sz w:val="36"/>
                <w:szCs w:val="18"/>
                <w:highlight w:val="yellow"/>
                <w:lang w:eastAsia="es-MX"/>
              </w:rPr>
              <w:t>300,00</w:t>
            </w:r>
            <w:r w:rsidRPr="0040270C">
              <w:rPr>
                <w:rFonts w:eastAsia="Times New Roman" w:cstheme="minorHAnsi"/>
                <w:b/>
                <w:bCs/>
                <w:color w:val="000000"/>
                <w:sz w:val="36"/>
                <w:szCs w:val="18"/>
                <w:highlight w:val="yellow"/>
                <w:lang w:eastAsia="es-MX"/>
              </w:rPr>
              <w:t>0.00</w:t>
            </w:r>
          </w:p>
        </w:tc>
      </w:tr>
    </w:tbl>
    <w:p w14:paraId="5A98251E" w14:textId="7822E407" w:rsidR="00AE4673" w:rsidRDefault="00AE4673" w:rsidP="00AE4673">
      <w:pPr>
        <w:pStyle w:val="Textoindependiente"/>
        <w:spacing w:before="165"/>
        <w:ind w:left="284" w:right="284"/>
        <w:rPr>
          <w:rFonts w:ascii="Arial" w:hAnsi="Arial" w:cs="Arial"/>
          <w:b/>
        </w:rPr>
      </w:pPr>
    </w:p>
    <w:p w14:paraId="6D92E7F0" w14:textId="3C473839" w:rsidR="00B16833" w:rsidRDefault="00B16833" w:rsidP="00AE4673">
      <w:pPr>
        <w:pStyle w:val="Textoindependiente"/>
        <w:spacing w:before="165"/>
        <w:ind w:left="284" w:right="284"/>
        <w:rPr>
          <w:rFonts w:ascii="Arial" w:hAnsi="Arial" w:cs="Arial"/>
          <w:b/>
        </w:rPr>
      </w:pPr>
    </w:p>
    <w:p w14:paraId="1344B6C8" w14:textId="417A8BF3" w:rsidR="00B16833" w:rsidRDefault="00B16833" w:rsidP="00AE4673">
      <w:pPr>
        <w:pStyle w:val="Textoindependiente"/>
        <w:spacing w:before="165"/>
        <w:ind w:left="284" w:right="284"/>
        <w:rPr>
          <w:rFonts w:ascii="Arial" w:hAnsi="Arial" w:cs="Arial"/>
          <w:b/>
        </w:rPr>
      </w:pPr>
    </w:p>
    <w:p w14:paraId="1557B615" w14:textId="783F8B3B" w:rsidR="00B16833" w:rsidRDefault="00B16833" w:rsidP="00AE4673">
      <w:pPr>
        <w:pStyle w:val="Textoindependiente"/>
        <w:spacing w:before="165"/>
        <w:ind w:left="284" w:right="284"/>
        <w:rPr>
          <w:rFonts w:ascii="Arial" w:hAnsi="Arial" w:cs="Arial"/>
          <w:b/>
        </w:rPr>
      </w:pPr>
    </w:p>
    <w:p w14:paraId="38CD604D" w14:textId="68CFC30E" w:rsidR="00B16833" w:rsidRDefault="00B16833" w:rsidP="00AE4673">
      <w:pPr>
        <w:pStyle w:val="Textoindependiente"/>
        <w:spacing w:before="165"/>
        <w:ind w:left="284" w:right="284"/>
        <w:rPr>
          <w:rFonts w:ascii="Arial" w:hAnsi="Arial" w:cs="Arial"/>
          <w:b/>
        </w:rPr>
      </w:pPr>
    </w:p>
    <w:p w14:paraId="057AEB6C" w14:textId="266DEA1D" w:rsidR="00B16833" w:rsidRDefault="00B16833" w:rsidP="00AE4673">
      <w:pPr>
        <w:pStyle w:val="Textoindependiente"/>
        <w:spacing w:before="165"/>
        <w:ind w:left="284" w:right="284"/>
        <w:rPr>
          <w:rFonts w:ascii="Arial" w:hAnsi="Arial" w:cs="Arial"/>
          <w:b/>
        </w:rPr>
      </w:pPr>
    </w:p>
    <w:p w14:paraId="61BB23D0" w14:textId="76ABA3A6" w:rsidR="00B16833" w:rsidRDefault="00B16833" w:rsidP="00AE4673">
      <w:pPr>
        <w:pStyle w:val="Textoindependiente"/>
        <w:spacing w:before="165"/>
        <w:ind w:left="284" w:right="284"/>
        <w:rPr>
          <w:rFonts w:ascii="Arial" w:hAnsi="Arial" w:cs="Arial"/>
          <w:b/>
        </w:rPr>
      </w:pPr>
    </w:p>
    <w:p w14:paraId="22CC18AB" w14:textId="1D38B5F7" w:rsidR="00B16833" w:rsidRPr="00B20A5E" w:rsidRDefault="00B16833" w:rsidP="00B16833">
      <w:pPr>
        <w:spacing w:before="83"/>
        <w:ind w:left="218" w:right="125"/>
        <w:jc w:val="center"/>
        <w:rPr>
          <w:rFonts w:ascii="Arial" w:hAnsi="Arial" w:cs="Arial"/>
          <w:b/>
          <w:sz w:val="36"/>
        </w:rPr>
      </w:pPr>
      <w:r w:rsidRPr="00B20A5E">
        <w:rPr>
          <w:rFonts w:ascii="Arial" w:hAnsi="Arial" w:cs="Arial"/>
          <w:b/>
          <w:sz w:val="36"/>
        </w:rPr>
        <w:lastRenderedPageBreak/>
        <w:t>ANEXO</w:t>
      </w:r>
      <w:r w:rsidRPr="00B20A5E">
        <w:rPr>
          <w:rFonts w:ascii="Arial" w:hAnsi="Arial" w:cs="Arial"/>
          <w:b/>
          <w:spacing w:val="-6"/>
          <w:sz w:val="36"/>
        </w:rPr>
        <w:t xml:space="preserve"> </w:t>
      </w:r>
      <w:r>
        <w:rPr>
          <w:rFonts w:ascii="Arial" w:hAnsi="Arial" w:cs="Arial"/>
          <w:b/>
          <w:spacing w:val="-6"/>
          <w:sz w:val="36"/>
        </w:rPr>
        <w:t>ECONÓMI</w:t>
      </w:r>
      <w:r w:rsidRPr="00B20A5E">
        <w:rPr>
          <w:rFonts w:ascii="Arial" w:hAnsi="Arial" w:cs="Arial"/>
          <w:b/>
          <w:spacing w:val="-2"/>
          <w:sz w:val="36"/>
        </w:rPr>
        <w:t>CO</w:t>
      </w:r>
    </w:p>
    <w:p w14:paraId="0ADB2EE4" w14:textId="77777777" w:rsidR="00B16833" w:rsidRPr="00172DD4" w:rsidRDefault="00B16833" w:rsidP="00B16833">
      <w:pPr>
        <w:pStyle w:val="Prrafodelista"/>
        <w:widowControl w:val="0"/>
        <w:tabs>
          <w:tab w:val="left" w:pos="864"/>
        </w:tabs>
        <w:spacing w:after="0" w:line="240" w:lineRule="auto"/>
        <w:contextualSpacing w:val="0"/>
        <w:jc w:val="center"/>
        <w:rPr>
          <w:rFonts w:ascii="Arial" w:hAnsi="Arial" w:cs="Arial"/>
          <w:b/>
          <w:sz w:val="36"/>
          <w:szCs w:val="18"/>
        </w:rPr>
      </w:pPr>
      <w:r>
        <w:rPr>
          <w:rFonts w:ascii="Arial" w:hAnsi="Arial" w:cs="Arial"/>
          <w:b/>
          <w:sz w:val="36"/>
          <w:szCs w:val="18"/>
        </w:rPr>
        <w:t>SERVICIO DE DESAZ</w:t>
      </w:r>
      <w:r w:rsidRPr="00172DD4">
        <w:rPr>
          <w:rFonts w:ascii="Arial" w:hAnsi="Arial" w:cs="Arial"/>
          <w:b/>
          <w:sz w:val="36"/>
          <w:szCs w:val="18"/>
        </w:rPr>
        <w:t xml:space="preserve">OLVE DE FOSAS SEPTICAS Y </w:t>
      </w:r>
      <w:r>
        <w:rPr>
          <w:rFonts w:ascii="Arial" w:hAnsi="Arial" w:cs="Arial"/>
          <w:b/>
          <w:sz w:val="36"/>
          <w:szCs w:val="18"/>
        </w:rPr>
        <w:t>RETIRO DE AGUAS RESIDUALES</w:t>
      </w:r>
    </w:p>
    <w:p w14:paraId="31B20899" w14:textId="130B9588" w:rsidR="00B16833" w:rsidRDefault="00B16833" w:rsidP="00AE4673">
      <w:pPr>
        <w:pStyle w:val="Textoindependiente"/>
        <w:spacing w:before="165"/>
        <w:ind w:left="284" w:right="284"/>
        <w:rPr>
          <w:rFonts w:ascii="Arial" w:hAnsi="Arial" w:cs="Arial"/>
          <w:b/>
        </w:rPr>
      </w:pPr>
    </w:p>
    <w:p w14:paraId="0D54EF3B" w14:textId="77777777" w:rsidR="009749F8" w:rsidRDefault="00B16833" w:rsidP="00B16833">
      <w:pPr>
        <w:pStyle w:val="Textoindependiente"/>
        <w:numPr>
          <w:ilvl w:val="0"/>
          <w:numId w:val="41"/>
        </w:numPr>
        <w:spacing w:before="165"/>
        <w:ind w:left="284" w:right="284"/>
        <w:rPr>
          <w:rFonts w:ascii="Arial" w:hAnsi="Arial" w:cs="Arial"/>
          <w:b/>
        </w:rPr>
      </w:pPr>
      <w:r w:rsidRPr="00B16833">
        <w:rPr>
          <w:rFonts w:ascii="Arial" w:hAnsi="Arial" w:cs="Arial"/>
          <w:b/>
        </w:rPr>
        <w:t xml:space="preserve">Los concursantes deberán de </w:t>
      </w:r>
      <w:r w:rsidR="009749F8">
        <w:rPr>
          <w:rFonts w:ascii="Arial" w:hAnsi="Arial" w:cs="Arial"/>
          <w:b/>
        </w:rPr>
        <w:t>presentar</w:t>
      </w:r>
      <w:r w:rsidRPr="00B16833">
        <w:rPr>
          <w:rFonts w:ascii="Arial" w:hAnsi="Arial" w:cs="Arial"/>
          <w:b/>
        </w:rPr>
        <w:t xml:space="preserve"> propuesta económica </w:t>
      </w:r>
      <w:r w:rsidR="009749F8">
        <w:rPr>
          <w:rFonts w:ascii="Arial" w:hAnsi="Arial" w:cs="Arial"/>
          <w:b/>
        </w:rPr>
        <w:t xml:space="preserve">en la que indique </w:t>
      </w:r>
      <w:r w:rsidRPr="00B16833">
        <w:rPr>
          <w:rFonts w:ascii="Arial" w:hAnsi="Arial" w:cs="Arial"/>
          <w:b/>
        </w:rPr>
        <w:t>el costo unitario por servicio a proporcionar</w:t>
      </w:r>
      <w:r>
        <w:rPr>
          <w:rFonts w:ascii="Arial" w:hAnsi="Arial" w:cs="Arial"/>
          <w:b/>
        </w:rPr>
        <w:t xml:space="preserve">, </w:t>
      </w:r>
      <w:r w:rsidR="009749F8">
        <w:rPr>
          <w:rFonts w:ascii="Arial" w:hAnsi="Arial" w:cs="Arial"/>
          <w:b/>
        </w:rPr>
        <w:t xml:space="preserve">en </w:t>
      </w:r>
      <w:r>
        <w:rPr>
          <w:rFonts w:ascii="Arial" w:hAnsi="Arial" w:cs="Arial"/>
          <w:b/>
        </w:rPr>
        <w:t xml:space="preserve">el cuadro que a continuación se señala. </w:t>
      </w:r>
    </w:p>
    <w:p w14:paraId="3E743A9A" w14:textId="5F6549FE" w:rsidR="00B16833" w:rsidRDefault="00B16833" w:rsidP="009749F8">
      <w:pPr>
        <w:pStyle w:val="Textoindependiente"/>
        <w:spacing w:before="165"/>
        <w:ind w:left="284" w:righ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Este cuadro puede ser adaptado conforme las necesidades del concursante manteniendo como mínimo la información descrita en el mismo:</w:t>
      </w:r>
    </w:p>
    <w:p w14:paraId="5C50BA04" w14:textId="7AB8C7B8" w:rsidR="00B16833" w:rsidRDefault="00B16833" w:rsidP="00B16833">
      <w:pPr>
        <w:pStyle w:val="Textoindependiente"/>
        <w:spacing w:before="165"/>
        <w:ind w:right="284"/>
        <w:rPr>
          <w:rFonts w:ascii="Arial" w:hAnsi="Arial" w:cs="Arial"/>
          <w:b/>
        </w:rPr>
      </w:pPr>
    </w:p>
    <w:tbl>
      <w:tblPr>
        <w:tblW w:w="10227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2531"/>
        <w:gridCol w:w="1701"/>
        <w:gridCol w:w="1701"/>
        <w:gridCol w:w="1843"/>
        <w:gridCol w:w="1503"/>
      </w:tblGrid>
      <w:tr w:rsidR="00B16833" w:rsidRPr="00DA4FC7" w14:paraId="66238D7F" w14:textId="77777777" w:rsidTr="00E66373">
        <w:trPr>
          <w:trHeight w:val="21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04F0F92B" w14:textId="77777777" w:rsidR="00B16833" w:rsidRPr="00DA4FC7" w:rsidRDefault="00B16833" w:rsidP="00B1683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1DD5">
              <w:rPr>
                <w:rFonts w:ascii="Arial" w:hAnsi="Arial" w:cs="Arial"/>
                <w:b/>
                <w:bCs/>
                <w:color w:val="000000"/>
                <w:sz w:val="16"/>
              </w:rPr>
              <w:t>N° PARTIDA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2B939993" w14:textId="77777777" w:rsidR="00B16833" w:rsidRPr="00DA4FC7" w:rsidRDefault="00B16833" w:rsidP="00B1683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A4FC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CONCEPTO DEL BIEN  SOLICITADO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587763A8" w14:textId="77777777" w:rsidR="00B16833" w:rsidRPr="00DA4FC7" w:rsidRDefault="00B16833" w:rsidP="00B1683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A4FC7">
              <w:rPr>
                <w:rFonts w:ascii="Arial" w:hAnsi="Arial" w:cs="Arial"/>
                <w:b/>
                <w:bCs/>
                <w:color w:val="000000"/>
                <w:sz w:val="20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77371A44" w14:textId="77777777" w:rsidR="00B16833" w:rsidRPr="00DA4FC7" w:rsidRDefault="00B16833" w:rsidP="00B1683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A4FC7">
              <w:rPr>
                <w:rFonts w:ascii="Arial" w:hAnsi="Arial" w:cs="Arial"/>
                <w:b/>
                <w:bCs/>
                <w:color w:val="000000"/>
                <w:sz w:val="20"/>
              </w:rPr>
              <w:t>P.U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7F794AC" w14:textId="77777777" w:rsidR="00B16833" w:rsidRDefault="00B16833" w:rsidP="00B1683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A4FC7">
              <w:rPr>
                <w:rFonts w:ascii="Arial" w:hAnsi="Arial" w:cs="Arial"/>
                <w:b/>
                <w:bCs/>
                <w:color w:val="000000"/>
                <w:sz w:val="20"/>
              </w:rPr>
              <w:t>IMPORTE</w:t>
            </w:r>
          </w:p>
          <w:p w14:paraId="100F489A" w14:textId="77777777" w:rsidR="00B16833" w:rsidRPr="00DA4FC7" w:rsidRDefault="00B16833" w:rsidP="00B1683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(SIN IVA)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356105AD" w14:textId="77777777" w:rsidR="00B16833" w:rsidRPr="00E66373" w:rsidRDefault="00B16833" w:rsidP="00B16833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</w:rPr>
            </w:pPr>
            <w:r w:rsidRPr="00E66373">
              <w:rPr>
                <w:rFonts w:ascii="Arial" w:hAnsi="Arial" w:cs="Arial"/>
                <w:b/>
                <w:bCs/>
                <w:color w:val="000000"/>
                <w:sz w:val="14"/>
              </w:rPr>
              <w:t>OBSERVACIONES</w:t>
            </w:r>
          </w:p>
        </w:tc>
      </w:tr>
      <w:tr w:rsidR="00B16833" w:rsidRPr="009423E8" w14:paraId="64F7E8AB" w14:textId="77777777" w:rsidTr="00E66373">
        <w:trPr>
          <w:trHeight w:val="19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F81E32" w14:textId="3CCBDD6A" w:rsidR="00B16833" w:rsidRPr="00E66373" w:rsidRDefault="00A92EF1" w:rsidP="00B1683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es-MX"/>
              </w:rPr>
              <w:t>11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AB54EE" w14:textId="12BA8A14" w:rsidR="00B16833" w:rsidRPr="009423E8" w:rsidRDefault="00E66373" w:rsidP="00E6637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  <w:r w:rsidRPr="00C30046">
              <w:rPr>
                <w:rFonts w:ascii="Arial" w:hAnsi="Arial" w:cs="Arial"/>
                <w:b/>
                <w:sz w:val="20"/>
                <w:szCs w:val="18"/>
              </w:rPr>
              <w:t>SERVICIO DE DESAZOLVE DE FOSAS SEPTICAS Y RETIRO DE AGUAS RESIDUALES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8E6168A" w14:textId="37D98156" w:rsidR="00B16833" w:rsidRPr="0040270C" w:rsidRDefault="0040270C" w:rsidP="0040270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es-MX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FB6B13" w14:textId="77777777" w:rsidR="00B16833" w:rsidRPr="0040270C" w:rsidRDefault="00B16833" w:rsidP="0040270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47818E" w14:textId="77777777" w:rsidR="00B16833" w:rsidRPr="009423E8" w:rsidRDefault="00B16833" w:rsidP="00B1683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4213A1" w14:textId="14EEC685" w:rsidR="00B16833" w:rsidRPr="009423E8" w:rsidRDefault="0040270C" w:rsidP="0040270C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  <w:r>
              <w:rPr>
                <w:rFonts w:ascii="Arial" w:hAnsi="Arial" w:cs="Arial"/>
                <w:vertAlign w:val="superscript"/>
                <w:lang w:eastAsia="es-MX"/>
              </w:rPr>
              <w:t>SERVICIO</w:t>
            </w:r>
          </w:p>
        </w:tc>
      </w:tr>
      <w:tr w:rsidR="00B16833" w:rsidRPr="009423E8" w14:paraId="79A3EB1D" w14:textId="77777777" w:rsidTr="00E66373">
        <w:trPr>
          <w:trHeight w:val="182"/>
        </w:trPr>
        <w:tc>
          <w:tcPr>
            <w:tcW w:w="948" w:type="dxa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FFFC5F" w14:textId="77777777" w:rsidR="00B16833" w:rsidRPr="009423E8" w:rsidRDefault="00B16833" w:rsidP="00B1683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81862E" w14:textId="5E358D1F" w:rsidR="00B16833" w:rsidRPr="009423E8" w:rsidRDefault="00B16833" w:rsidP="0040270C">
            <w:pPr>
              <w:jc w:val="right"/>
              <w:rPr>
                <w:rFonts w:ascii="Arial" w:hAnsi="Arial" w:cs="Arial"/>
                <w:vertAlign w:val="superscript"/>
                <w:lang w:eastAsia="es-MX"/>
              </w:rPr>
            </w:pPr>
            <w:r w:rsidRPr="00DA4FC7">
              <w:rPr>
                <w:rFonts w:ascii="Arial" w:hAnsi="Arial" w:cs="Arial"/>
                <w:b/>
                <w:bCs/>
                <w:color w:val="000000"/>
                <w:sz w:val="18"/>
              </w:rPr>
              <w:t>SUBTOTAL DE L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A</w:t>
            </w:r>
            <w:r w:rsidRPr="00DA4FC7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PARTIDA</w:t>
            </w:r>
            <w:r w:rsidRPr="00DA4FC7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OFERTAD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0558FE" w14:textId="77777777" w:rsidR="00B16833" w:rsidRPr="009423E8" w:rsidRDefault="00B16833" w:rsidP="00B1683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33F0A7" w14:textId="77777777" w:rsidR="00B16833" w:rsidRPr="009423E8" w:rsidRDefault="00B16833" w:rsidP="00B1683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</w:p>
        </w:tc>
      </w:tr>
      <w:tr w:rsidR="00B16833" w:rsidRPr="009423E8" w14:paraId="14B29B3F" w14:textId="77777777" w:rsidTr="00E66373">
        <w:trPr>
          <w:trHeight w:val="182"/>
        </w:trPr>
        <w:tc>
          <w:tcPr>
            <w:tcW w:w="948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207FBD6F" w14:textId="77777777" w:rsidR="00B16833" w:rsidRPr="009423E8" w:rsidRDefault="00B16833" w:rsidP="00B1683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931594" w14:textId="77777777" w:rsidR="00B16833" w:rsidRPr="0005630E" w:rsidRDefault="00B16833" w:rsidP="00B1683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DA4FC7">
              <w:rPr>
                <w:rFonts w:ascii="Arial" w:hAnsi="Arial" w:cs="Arial"/>
                <w:b/>
                <w:bCs/>
                <w:color w:val="000000"/>
                <w:sz w:val="18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DA4FC7">
              <w:rPr>
                <w:rFonts w:ascii="Arial" w:hAnsi="Arial" w:cs="Arial"/>
                <w:b/>
                <w:bCs/>
                <w:color w:val="000000"/>
                <w:sz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  <w:r w:rsidRPr="00DA4FC7">
              <w:rPr>
                <w:rFonts w:ascii="Arial" w:hAnsi="Arial" w:cs="Arial"/>
                <w:b/>
                <w:bCs/>
                <w:color w:val="000000"/>
                <w:sz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AFA8D5" w14:textId="77777777" w:rsidR="00B16833" w:rsidRPr="009423E8" w:rsidRDefault="00B16833" w:rsidP="00B1683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ECB397" w14:textId="77777777" w:rsidR="00B16833" w:rsidRPr="009423E8" w:rsidRDefault="00B16833" w:rsidP="00B1683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</w:p>
        </w:tc>
      </w:tr>
      <w:tr w:rsidR="00B16833" w:rsidRPr="009423E8" w14:paraId="670FE95A" w14:textId="77777777" w:rsidTr="00E66373">
        <w:trPr>
          <w:trHeight w:val="182"/>
        </w:trPr>
        <w:tc>
          <w:tcPr>
            <w:tcW w:w="948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22FA8F3D" w14:textId="77777777" w:rsidR="00B16833" w:rsidRPr="009423E8" w:rsidRDefault="00B16833" w:rsidP="00B1683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55D85A" w14:textId="2F3433DF" w:rsidR="00B16833" w:rsidRPr="0005630E" w:rsidRDefault="00B16833" w:rsidP="0040270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IMPORTE </w:t>
            </w:r>
            <w:r w:rsidRPr="00DA4FC7">
              <w:rPr>
                <w:rFonts w:ascii="Arial" w:hAnsi="Arial" w:cs="Arial"/>
                <w:b/>
                <w:bCs/>
                <w:color w:val="000000"/>
                <w:sz w:val="18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DE LA PARTIDA OFERTADA</w:t>
            </w:r>
            <w:r w:rsidRPr="00DA4FC7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59A938" w14:textId="77777777" w:rsidR="00B16833" w:rsidRPr="009423E8" w:rsidRDefault="00B16833" w:rsidP="00B1683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BDAFD8" w14:textId="77777777" w:rsidR="00B16833" w:rsidRPr="009423E8" w:rsidRDefault="00B16833" w:rsidP="00B1683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</w:p>
        </w:tc>
      </w:tr>
      <w:tr w:rsidR="00B16833" w:rsidRPr="009423E8" w14:paraId="7A576E28" w14:textId="77777777" w:rsidTr="00E66373">
        <w:trPr>
          <w:trHeight w:val="182"/>
        </w:trPr>
        <w:tc>
          <w:tcPr>
            <w:tcW w:w="948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68781382" w14:textId="77777777" w:rsidR="00B16833" w:rsidRPr="009423E8" w:rsidRDefault="00B16833" w:rsidP="00B16833">
            <w:pPr>
              <w:jc w:val="center"/>
              <w:rPr>
                <w:rFonts w:ascii="Arial" w:hAnsi="Arial" w:cs="Arial"/>
                <w:vertAlign w:val="superscript"/>
                <w:lang w:eastAsia="es-MX"/>
              </w:rPr>
            </w:pP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915F0E" w14:textId="77777777" w:rsidR="00B16833" w:rsidRPr="0005630E" w:rsidRDefault="00B16833" w:rsidP="00B1683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DA4FC7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(IMPORTE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TOTAL </w:t>
            </w:r>
            <w:r w:rsidRPr="00DA4FC7">
              <w:rPr>
                <w:rFonts w:ascii="Arial" w:hAnsi="Arial" w:cs="Arial"/>
                <w:b/>
                <w:bCs/>
                <w:color w:val="000000"/>
                <w:sz w:val="18"/>
              </w:rPr>
              <w:t>EN LETRAS)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F88D74" w14:textId="77777777" w:rsidR="00B16833" w:rsidRPr="009423E8" w:rsidRDefault="00B16833" w:rsidP="00B16833">
            <w:pPr>
              <w:jc w:val="both"/>
              <w:rPr>
                <w:rFonts w:ascii="Arial" w:hAnsi="Arial" w:cs="Arial"/>
                <w:vertAlign w:val="superscript"/>
                <w:lang w:eastAsia="es-MX"/>
              </w:rPr>
            </w:pPr>
            <w:r>
              <w:rPr>
                <w:rFonts w:ascii="Arial" w:hAnsi="Arial" w:cs="Arial"/>
                <w:vertAlign w:val="superscript"/>
                <w:lang w:eastAsia="es-MX"/>
              </w:rPr>
              <w:t>SON:</w:t>
            </w:r>
          </w:p>
        </w:tc>
      </w:tr>
    </w:tbl>
    <w:p w14:paraId="1DD2DD73" w14:textId="555D5018" w:rsidR="00B16833" w:rsidRDefault="00B16833" w:rsidP="00B16833">
      <w:pPr>
        <w:pStyle w:val="Textoindependiente"/>
        <w:spacing w:before="165"/>
        <w:ind w:right="284"/>
        <w:rPr>
          <w:rFonts w:ascii="Arial" w:hAnsi="Arial" w:cs="Arial"/>
          <w:b/>
        </w:rPr>
      </w:pPr>
    </w:p>
    <w:p w14:paraId="21F7486D" w14:textId="025B9347" w:rsidR="00B16833" w:rsidRDefault="00B16833" w:rsidP="00B16833">
      <w:pPr>
        <w:pStyle w:val="Textoindependiente"/>
        <w:spacing w:before="165"/>
        <w:ind w:right="284"/>
        <w:rPr>
          <w:rFonts w:ascii="Arial" w:hAnsi="Arial" w:cs="Arial"/>
          <w:b/>
        </w:rPr>
      </w:pPr>
    </w:p>
    <w:p w14:paraId="0E2DC0AB" w14:textId="4BC47183" w:rsidR="00E66373" w:rsidRDefault="00E66373" w:rsidP="00B16833">
      <w:pPr>
        <w:pStyle w:val="Textoindependiente"/>
        <w:spacing w:before="165"/>
        <w:ind w:right="284"/>
        <w:rPr>
          <w:rFonts w:ascii="Arial" w:hAnsi="Arial" w:cs="Arial"/>
          <w:b/>
        </w:rPr>
      </w:pPr>
    </w:p>
    <w:p w14:paraId="4A438A60" w14:textId="557BC652" w:rsidR="00E66373" w:rsidRDefault="00E66373" w:rsidP="00B16833">
      <w:pPr>
        <w:pStyle w:val="Textoindependiente"/>
        <w:spacing w:before="165"/>
        <w:ind w:right="284"/>
        <w:rPr>
          <w:rFonts w:ascii="Arial" w:hAnsi="Arial" w:cs="Arial"/>
          <w:b/>
        </w:rPr>
      </w:pPr>
    </w:p>
    <w:p w14:paraId="08742DBB" w14:textId="1FCBC54C" w:rsidR="00E66373" w:rsidRDefault="00E66373" w:rsidP="00B16833">
      <w:pPr>
        <w:pStyle w:val="Textoindependiente"/>
        <w:spacing w:before="165"/>
        <w:ind w:right="284"/>
        <w:rPr>
          <w:rFonts w:ascii="Arial" w:hAnsi="Arial" w:cs="Arial"/>
          <w:b/>
        </w:rPr>
      </w:pPr>
    </w:p>
    <w:p w14:paraId="675CC1DC" w14:textId="47DAA3EF" w:rsidR="00E66373" w:rsidRDefault="00E66373" w:rsidP="00B16833">
      <w:pPr>
        <w:pStyle w:val="Textoindependiente"/>
        <w:spacing w:before="165"/>
        <w:ind w:right="284"/>
        <w:rPr>
          <w:rFonts w:ascii="Arial" w:hAnsi="Arial" w:cs="Arial"/>
          <w:b/>
        </w:rPr>
      </w:pPr>
    </w:p>
    <w:p w14:paraId="29CFD108" w14:textId="5D9C0B2A" w:rsidR="00E66373" w:rsidRDefault="00E66373" w:rsidP="00B16833">
      <w:pPr>
        <w:pStyle w:val="Textoindependiente"/>
        <w:spacing w:before="165"/>
        <w:ind w:right="284"/>
        <w:rPr>
          <w:rFonts w:ascii="Arial" w:hAnsi="Arial" w:cs="Arial"/>
          <w:b/>
        </w:rPr>
      </w:pPr>
    </w:p>
    <w:p w14:paraId="46652EA9" w14:textId="77777777" w:rsidR="00E66373" w:rsidRDefault="00E66373" w:rsidP="00B16833">
      <w:pPr>
        <w:pStyle w:val="Textoindependiente"/>
        <w:spacing w:before="165"/>
        <w:ind w:right="284"/>
        <w:rPr>
          <w:rFonts w:ascii="Arial" w:hAnsi="Arial" w:cs="Arial"/>
          <w:b/>
        </w:rPr>
      </w:pPr>
    </w:p>
    <w:p w14:paraId="063E4911" w14:textId="75FCEBF3" w:rsidR="00B16833" w:rsidRDefault="00B16833" w:rsidP="000074CD">
      <w:pPr>
        <w:pStyle w:val="Textoindependiente"/>
        <w:spacing w:before="165"/>
        <w:ind w:right="284"/>
        <w:rPr>
          <w:rFonts w:ascii="Arial" w:hAnsi="Arial" w:cs="Arial"/>
          <w:b/>
        </w:rPr>
      </w:pPr>
    </w:p>
    <w:sectPr w:rsidR="00B16833" w:rsidSect="003B26BB">
      <w:headerReference w:type="default" r:id="rId8"/>
      <w:footerReference w:type="default" r:id="rId9"/>
      <w:pgSz w:w="12240" w:h="15840"/>
      <w:pgMar w:top="1795" w:right="900" w:bottom="1731" w:left="850" w:header="708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A66EC" w14:textId="77777777" w:rsidR="00B16833" w:rsidRDefault="00B16833" w:rsidP="002F6D54">
      <w:pPr>
        <w:spacing w:after="0" w:line="240" w:lineRule="auto"/>
      </w:pPr>
      <w:r>
        <w:separator/>
      </w:r>
    </w:p>
  </w:endnote>
  <w:endnote w:type="continuationSeparator" w:id="0">
    <w:p w14:paraId="449F9E52" w14:textId="77777777" w:rsidR="00B16833" w:rsidRDefault="00B16833" w:rsidP="002F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77D0" w14:textId="05373401" w:rsidR="00B16833" w:rsidRDefault="00B16833" w:rsidP="00BF536F">
    <w:pPr>
      <w:pStyle w:val="Piedepgina"/>
      <w:jc w:val="right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735B69A" wp14:editId="0C221F6B">
          <wp:simplePos x="0" y="0"/>
          <wp:positionH relativeFrom="column">
            <wp:posOffset>-552450</wp:posOffset>
          </wp:positionH>
          <wp:positionV relativeFrom="margin">
            <wp:posOffset>7682230</wp:posOffset>
          </wp:positionV>
          <wp:extent cx="7772400" cy="11430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92EF1" w:rsidRPr="00A92EF1">
      <w:rPr>
        <w:b/>
        <w:bCs/>
        <w:noProof/>
        <w:lang w:val="es-ES"/>
      </w:rPr>
      <w:t>2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A92EF1" w:rsidRPr="00A92EF1">
      <w:rPr>
        <w:b/>
        <w:bCs/>
        <w:noProof/>
        <w:lang w:val="es-ES"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D25AB" w14:textId="77777777" w:rsidR="00B16833" w:rsidRDefault="00B16833" w:rsidP="002F6D54">
      <w:pPr>
        <w:spacing w:after="0" w:line="240" w:lineRule="auto"/>
      </w:pPr>
      <w:r>
        <w:separator/>
      </w:r>
    </w:p>
  </w:footnote>
  <w:footnote w:type="continuationSeparator" w:id="0">
    <w:p w14:paraId="6D2D0945" w14:textId="77777777" w:rsidR="00B16833" w:rsidRDefault="00B16833" w:rsidP="002F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13D9" w14:textId="212CAAD2" w:rsidR="00B16833" w:rsidRDefault="00B1683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9A20D89" wp14:editId="3DFA1367">
          <wp:simplePos x="0" y="0"/>
          <wp:positionH relativeFrom="page">
            <wp:align>center</wp:align>
          </wp:positionH>
          <wp:positionV relativeFrom="paragraph">
            <wp:posOffset>-354381</wp:posOffset>
          </wp:positionV>
          <wp:extent cx="7636510" cy="1002183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510" cy="100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2CCC63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F2E2CB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ADE595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1777E6"/>
    <w:multiLevelType w:val="hybridMultilevel"/>
    <w:tmpl w:val="237A62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C694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58A2EEB"/>
    <w:multiLevelType w:val="hybridMultilevel"/>
    <w:tmpl w:val="AF3C055A"/>
    <w:lvl w:ilvl="0" w:tplc="C8E0D54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62178"/>
    <w:multiLevelType w:val="hybridMultilevel"/>
    <w:tmpl w:val="D9B46A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41648"/>
    <w:multiLevelType w:val="hybridMultilevel"/>
    <w:tmpl w:val="7D94FFE2"/>
    <w:lvl w:ilvl="0" w:tplc="54EEAFB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070D4"/>
    <w:multiLevelType w:val="hybridMultilevel"/>
    <w:tmpl w:val="72B86E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1760A"/>
    <w:multiLevelType w:val="hybridMultilevel"/>
    <w:tmpl w:val="5270E440"/>
    <w:lvl w:ilvl="0" w:tplc="FFFFFFFF">
      <w:start w:val="1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9379E"/>
    <w:multiLevelType w:val="hybridMultilevel"/>
    <w:tmpl w:val="3E46592E"/>
    <w:lvl w:ilvl="0" w:tplc="6AFA870C">
      <w:start w:val="1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1" w15:restartNumberingAfterBreak="0">
    <w:nsid w:val="21765335"/>
    <w:multiLevelType w:val="hybridMultilevel"/>
    <w:tmpl w:val="F7C85770"/>
    <w:lvl w:ilvl="0" w:tplc="C53066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96303"/>
    <w:multiLevelType w:val="hybridMultilevel"/>
    <w:tmpl w:val="0D08311E"/>
    <w:lvl w:ilvl="0" w:tplc="6ADE5AE2">
      <w:start w:val="1"/>
      <w:numFmt w:val="decimal"/>
      <w:lvlText w:val="%1."/>
      <w:lvlJc w:val="left"/>
      <w:pPr>
        <w:ind w:left="1046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2F26BEC">
      <w:start w:val="1"/>
      <w:numFmt w:val="decimal"/>
      <w:lvlText w:val="%2."/>
      <w:lvlJc w:val="left"/>
      <w:pPr>
        <w:ind w:left="1404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DBAAC792">
      <w:numFmt w:val="bullet"/>
      <w:lvlText w:val="•"/>
      <w:lvlJc w:val="left"/>
      <w:pPr>
        <w:ind w:left="2364" w:hanging="706"/>
      </w:pPr>
      <w:rPr>
        <w:rFonts w:hint="default"/>
        <w:lang w:val="es-ES" w:eastAsia="en-US" w:bidi="ar-SA"/>
      </w:rPr>
    </w:lvl>
    <w:lvl w:ilvl="3" w:tplc="D9342BB6">
      <w:numFmt w:val="bullet"/>
      <w:lvlText w:val="•"/>
      <w:lvlJc w:val="left"/>
      <w:pPr>
        <w:ind w:left="3328" w:hanging="706"/>
      </w:pPr>
      <w:rPr>
        <w:rFonts w:hint="default"/>
        <w:lang w:val="es-ES" w:eastAsia="en-US" w:bidi="ar-SA"/>
      </w:rPr>
    </w:lvl>
    <w:lvl w:ilvl="4" w:tplc="69267598">
      <w:numFmt w:val="bullet"/>
      <w:lvlText w:val="•"/>
      <w:lvlJc w:val="left"/>
      <w:pPr>
        <w:ind w:left="4293" w:hanging="706"/>
      </w:pPr>
      <w:rPr>
        <w:rFonts w:hint="default"/>
        <w:lang w:val="es-ES" w:eastAsia="en-US" w:bidi="ar-SA"/>
      </w:rPr>
    </w:lvl>
    <w:lvl w:ilvl="5" w:tplc="EDE63156">
      <w:numFmt w:val="bullet"/>
      <w:lvlText w:val="•"/>
      <w:lvlJc w:val="left"/>
      <w:pPr>
        <w:ind w:left="5257" w:hanging="706"/>
      </w:pPr>
      <w:rPr>
        <w:rFonts w:hint="default"/>
        <w:lang w:val="es-ES" w:eastAsia="en-US" w:bidi="ar-SA"/>
      </w:rPr>
    </w:lvl>
    <w:lvl w:ilvl="6" w:tplc="FD32EA90">
      <w:numFmt w:val="bullet"/>
      <w:lvlText w:val="•"/>
      <w:lvlJc w:val="left"/>
      <w:pPr>
        <w:ind w:left="6222" w:hanging="706"/>
      </w:pPr>
      <w:rPr>
        <w:rFonts w:hint="default"/>
        <w:lang w:val="es-ES" w:eastAsia="en-US" w:bidi="ar-SA"/>
      </w:rPr>
    </w:lvl>
    <w:lvl w:ilvl="7" w:tplc="5964B31C">
      <w:numFmt w:val="bullet"/>
      <w:lvlText w:val="•"/>
      <w:lvlJc w:val="left"/>
      <w:pPr>
        <w:ind w:left="7186" w:hanging="706"/>
      </w:pPr>
      <w:rPr>
        <w:rFonts w:hint="default"/>
        <w:lang w:val="es-ES" w:eastAsia="en-US" w:bidi="ar-SA"/>
      </w:rPr>
    </w:lvl>
    <w:lvl w:ilvl="8" w:tplc="BF70C330">
      <w:numFmt w:val="bullet"/>
      <w:lvlText w:val="•"/>
      <w:lvlJc w:val="left"/>
      <w:pPr>
        <w:ind w:left="8151" w:hanging="706"/>
      </w:pPr>
      <w:rPr>
        <w:rFonts w:hint="default"/>
        <w:lang w:val="es-ES" w:eastAsia="en-US" w:bidi="ar-SA"/>
      </w:rPr>
    </w:lvl>
  </w:abstractNum>
  <w:abstractNum w:abstractNumId="13" w15:restartNumberingAfterBreak="0">
    <w:nsid w:val="284E6D12"/>
    <w:multiLevelType w:val="hybridMultilevel"/>
    <w:tmpl w:val="3498370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373D5"/>
    <w:multiLevelType w:val="hybridMultilevel"/>
    <w:tmpl w:val="E2CAF724"/>
    <w:lvl w:ilvl="0" w:tplc="F46207B0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053C5"/>
    <w:multiLevelType w:val="hybridMultilevel"/>
    <w:tmpl w:val="CD1AE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41EC3"/>
    <w:multiLevelType w:val="hybridMultilevel"/>
    <w:tmpl w:val="B0F6773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37722"/>
    <w:multiLevelType w:val="hybridMultilevel"/>
    <w:tmpl w:val="79287E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B0053"/>
    <w:multiLevelType w:val="hybridMultilevel"/>
    <w:tmpl w:val="49FE109E"/>
    <w:lvl w:ilvl="0" w:tplc="0C0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DDD0AC3"/>
    <w:multiLevelType w:val="hybridMultilevel"/>
    <w:tmpl w:val="0C567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16B39"/>
    <w:multiLevelType w:val="hybridMultilevel"/>
    <w:tmpl w:val="92BEE826"/>
    <w:lvl w:ilvl="0" w:tplc="BBB22E02">
      <w:numFmt w:val="bullet"/>
      <w:lvlText w:val="•"/>
      <w:lvlJc w:val="left"/>
      <w:pPr>
        <w:ind w:left="338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9C0A10E">
      <w:numFmt w:val="bullet"/>
      <w:lvlText w:val="•"/>
      <w:lvlJc w:val="left"/>
      <w:pPr>
        <w:ind w:left="1314" w:hanging="140"/>
      </w:pPr>
      <w:rPr>
        <w:rFonts w:hint="default"/>
        <w:lang w:val="es-ES" w:eastAsia="en-US" w:bidi="ar-SA"/>
      </w:rPr>
    </w:lvl>
    <w:lvl w:ilvl="2" w:tplc="1FC2AB68">
      <w:numFmt w:val="bullet"/>
      <w:lvlText w:val="•"/>
      <w:lvlJc w:val="left"/>
      <w:pPr>
        <w:ind w:left="2288" w:hanging="140"/>
      </w:pPr>
      <w:rPr>
        <w:rFonts w:hint="default"/>
        <w:lang w:val="es-ES" w:eastAsia="en-US" w:bidi="ar-SA"/>
      </w:rPr>
    </w:lvl>
    <w:lvl w:ilvl="3" w:tplc="4E9AF964">
      <w:numFmt w:val="bullet"/>
      <w:lvlText w:val="•"/>
      <w:lvlJc w:val="left"/>
      <w:pPr>
        <w:ind w:left="3262" w:hanging="140"/>
      </w:pPr>
      <w:rPr>
        <w:rFonts w:hint="default"/>
        <w:lang w:val="es-ES" w:eastAsia="en-US" w:bidi="ar-SA"/>
      </w:rPr>
    </w:lvl>
    <w:lvl w:ilvl="4" w:tplc="FDA2D482">
      <w:numFmt w:val="bullet"/>
      <w:lvlText w:val="•"/>
      <w:lvlJc w:val="left"/>
      <w:pPr>
        <w:ind w:left="4236" w:hanging="140"/>
      </w:pPr>
      <w:rPr>
        <w:rFonts w:hint="default"/>
        <w:lang w:val="es-ES" w:eastAsia="en-US" w:bidi="ar-SA"/>
      </w:rPr>
    </w:lvl>
    <w:lvl w:ilvl="5" w:tplc="1E504E3A">
      <w:numFmt w:val="bullet"/>
      <w:lvlText w:val="•"/>
      <w:lvlJc w:val="left"/>
      <w:pPr>
        <w:ind w:left="5210" w:hanging="140"/>
      </w:pPr>
      <w:rPr>
        <w:rFonts w:hint="default"/>
        <w:lang w:val="es-ES" w:eastAsia="en-US" w:bidi="ar-SA"/>
      </w:rPr>
    </w:lvl>
    <w:lvl w:ilvl="6" w:tplc="896EC88A">
      <w:numFmt w:val="bullet"/>
      <w:lvlText w:val="•"/>
      <w:lvlJc w:val="left"/>
      <w:pPr>
        <w:ind w:left="6184" w:hanging="140"/>
      </w:pPr>
      <w:rPr>
        <w:rFonts w:hint="default"/>
        <w:lang w:val="es-ES" w:eastAsia="en-US" w:bidi="ar-SA"/>
      </w:rPr>
    </w:lvl>
    <w:lvl w:ilvl="7" w:tplc="0630AF90">
      <w:numFmt w:val="bullet"/>
      <w:lvlText w:val="•"/>
      <w:lvlJc w:val="left"/>
      <w:pPr>
        <w:ind w:left="7158" w:hanging="140"/>
      </w:pPr>
      <w:rPr>
        <w:rFonts w:hint="default"/>
        <w:lang w:val="es-ES" w:eastAsia="en-US" w:bidi="ar-SA"/>
      </w:rPr>
    </w:lvl>
    <w:lvl w:ilvl="8" w:tplc="BC94EDBE">
      <w:numFmt w:val="bullet"/>
      <w:lvlText w:val="•"/>
      <w:lvlJc w:val="left"/>
      <w:pPr>
        <w:ind w:left="8132" w:hanging="140"/>
      </w:pPr>
      <w:rPr>
        <w:rFonts w:hint="default"/>
        <w:lang w:val="es-ES" w:eastAsia="en-US" w:bidi="ar-SA"/>
      </w:rPr>
    </w:lvl>
  </w:abstractNum>
  <w:abstractNum w:abstractNumId="21" w15:restartNumberingAfterBreak="0">
    <w:nsid w:val="467E03AB"/>
    <w:multiLevelType w:val="hybridMultilevel"/>
    <w:tmpl w:val="C344AD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F17F0"/>
    <w:multiLevelType w:val="hybridMultilevel"/>
    <w:tmpl w:val="FC7A97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23393"/>
    <w:multiLevelType w:val="hybridMultilevel"/>
    <w:tmpl w:val="8EF836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D71E54"/>
    <w:multiLevelType w:val="hybridMultilevel"/>
    <w:tmpl w:val="DD9E72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AD8F1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660F1"/>
    <w:multiLevelType w:val="hybridMultilevel"/>
    <w:tmpl w:val="8F08D2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705F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AF23A86"/>
    <w:multiLevelType w:val="hybridMultilevel"/>
    <w:tmpl w:val="C770CD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5E6B8A"/>
    <w:multiLevelType w:val="multilevel"/>
    <w:tmpl w:val="9134E89A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64333C95"/>
    <w:multiLevelType w:val="multilevel"/>
    <w:tmpl w:val="BF0498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0" w15:restartNumberingAfterBreak="0">
    <w:nsid w:val="657A5301"/>
    <w:multiLevelType w:val="hybridMultilevel"/>
    <w:tmpl w:val="08782376"/>
    <w:lvl w:ilvl="0" w:tplc="080A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66FE73F3"/>
    <w:multiLevelType w:val="hybridMultilevel"/>
    <w:tmpl w:val="8B28F0A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D5C14"/>
    <w:multiLevelType w:val="hybridMultilevel"/>
    <w:tmpl w:val="13E0BC1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220294">
      <w:start w:val="5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F48F3"/>
    <w:multiLevelType w:val="hybridMultilevel"/>
    <w:tmpl w:val="026E9CB6"/>
    <w:lvl w:ilvl="0" w:tplc="B748F6DC">
      <w:start w:val="1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34" w15:restartNumberingAfterBreak="0">
    <w:nsid w:val="6DC6200B"/>
    <w:multiLevelType w:val="hybridMultilevel"/>
    <w:tmpl w:val="3498370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F0E35"/>
    <w:multiLevelType w:val="hybridMultilevel"/>
    <w:tmpl w:val="779C166E"/>
    <w:lvl w:ilvl="0" w:tplc="FFFFFFFF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D75B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3F305A0"/>
    <w:multiLevelType w:val="hybridMultilevel"/>
    <w:tmpl w:val="121E5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7476D"/>
    <w:multiLevelType w:val="hybridMultilevel"/>
    <w:tmpl w:val="AA2E1F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73F29"/>
    <w:multiLevelType w:val="hybridMultilevel"/>
    <w:tmpl w:val="98EAC2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042CF"/>
    <w:multiLevelType w:val="hybridMultilevel"/>
    <w:tmpl w:val="CEC61526"/>
    <w:lvl w:ilvl="0" w:tplc="8F868A2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36"/>
  </w:num>
  <w:num w:numId="3">
    <w:abstractNumId w:val="26"/>
  </w:num>
  <w:num w:numId="4">
    <w:abstractNumId w:val="9"/>
  </w:num>
  <w:num w:numId="5">
    <w:abstractNumId w:val="27"/>
  </w:num>
  <w:num w:numId="6">
    <w:abstractNumId w:val="6"/>
  </w:num>
  <w:num w:numId="7">
    <w:abstractNumId w:val="28"/>
  </w:num>
  <w:num w:numId="8">
    <w:abstractNumId w:val="29"/>
  </w:num>
  <w:num w:numId="9">
    <w:abstractNumId w:val="33"/>
  </w:num>
  <w:num w:numId="10">
    <w:abstractNumId w:val="24"/>
  </w:num>
  <w:num w:numId="11">
    <w:abstractNumId w:val="39"/>
  </w:num>
  <w:num w:numId="12">
    <w:abstractNumId w:val="3"/>
  </w:num>
  <w:num w:numId="13">
    <w:abstractNumId w:val="18"/>
  </w:num>
  <w:num w:numId="14">
    <w:abstractNumId w:val="37"/>
  </w:num>
  <w:num w:numId="15">
    <w:abstractNumId w:val="5"/>
  </w:num>
  <w:num w:numId="16">
    <w:abstractNumId w:val="31"/>
  </w:num>
  <w:num w:numId="17">
    <w:abstractNumId w:val="32"/>
  </w:num>
  <w:num w:numId="18">
    <w:abstractNumId w:val="11"/>
  </w:num>
  <w:num w:numId="19">
    <w:abstractNumId w:val="2"/>
  </w:num>
  <w:num w:numId="20">
    <w:abstractNumId w:val="1"/>
  </w:num>
  <w:num w:numId="21">
    <w:abstractNumId w:val="0"/>
  </w:num>
  <w:num w:numId="22">
    <w:abstractNumId w:val="4"/>
  </w:num>
  <w:num w:numId="23">
    <w:abstractNumId w:val="35"/>
  </w:num>
  <w:num w:numId="24">
    <w:abstractNumId w:val="22"/>
  </w:num>
  <w:num w:numId="25">
    <w:abstractNumId w:val="7"/>
  </w:num>
  <w:num w:numId="26">
    <w:abstractNumId w:val="10"/>
  </w:num>
  <w:num w:numId="27">
    <w:abstractNumId w:val="30"/>
  </w:num>
  <w:num w:numId="28">
    <w:abstractNumId w:val="8"/>
  </w:num>
  <w:num w:numId="29">
    <w:abstractNumId w:val="15"/>
  </w:num>
  <w:num w:numId="30">
    <w:abstractNumId w:val="17"/>
  </w:num>
  <w:num w:numId="31">
    <w:abstractNumId w:val="25"/>
  </w:num>
  <w:num w:numId="32">
    <w:abstractNumId w:val="14"/>
  </w:num>
  <w:num w:numId="33">
    <w:abstractNumId w:val="23"/>
  </w:num>
  <w:num w:numId="34">
    <w:abstractNumId w:val="20"/>
  </w:num>
  <w:num w:numId="35">
    <w:abstractNumId w:val="12"/>
  </w:num>
  <w:num w:numId="36">
    <w:abstractNumId w:val="13"/>
  </w:num>
  <w:num w:numId="37">
    <w:abstractNumId w:val="38"/>
  </w:num>
  <w:num w:numId="38">
    <w:abstractNumId w:val="21"/>
  </w:num>
  <w:num w:numId="39">
    <w:abstractNumId w:val="16"/>
  </w:num>
  <w:num w:numId="40">
    <w:abstractNumId w:val="3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54"/>
    <w:rsid w:val="000074CD"/>
    <w:rsid w:val="00017540"/>
    <w:rsid w:val="00044E03"/>
    <w:rsid w:val="00051BF1"/>
    <w:rsid w:val="0007758B"/>
    <w:rsid w:val="00077891"/>
    <w:rsid w:val="00077A59"/>
    <w:rsid w:val="00097876"/>
    <w:rsid w:val="000B1AE0"/>
    <w:rsid w:val="000C4B7F"/>
    <w:rsid w:val="000D7E42"/>
    <w:rsid w:val="000F26DE"/>
    <w:rsid w:val="000F3143"/>
    <w:rsid w:val="0014695A"/>
    <w:rsid w:val="001520BC"/>
    <w:rsid w:val="00170DDE"/>
    <w:rsid w:val="00172DD4"/>
    <w:rsid w:val="001B3ECD"/>
    <w:rsid w:val="001B4B71"/>
    <w:rsid w:val="001E1C04"/>
    <w:rsid w:val="00220816"/>
    <w:rsid w:val="00244D23"/>
    <w:rsid w:val="00247086"/>
    <w:rsid w:val="00252069"/>
    <w:rsid w:val="002754B0"/>
    <w:rsid w:val="002A58E7"/>
    <w:rsid w:val="002B468B"/>
    <w:rsid w:val="002F6947"/>
    <w:rsid w:val="002F6D54"/>
    <w:rsid w:val="00300F52"/>
    <w:rsid w:val="00333E1B"/>
    <w:rsid w:val="00341AD9"/>
    <w:rsid w:val="00354724"/>
    <w:rsid w:val="00354A88"/>
    <w:rsid w:val="00361D6F"/>
    <w:rsid w:val="00381913"/>
    <w:rsid w:val="00383208"/>
    <w:rsid w:val="0039141F"/>
    <w:rsid w:val="003A0992"/>
    <w:rsid w:val="003A31C5"/>
    <w:rsid w:val="003A63FF"/>
    <w:rsid w:val="003A7E84"/>
    <w:rsid w:val="003B0CD6"/>
    <w:rsid w:val="003B26BB"/>
    <w:rsid w:val="0040270C"/>
    <w:rsid w:val="00417704"/>
    <w:rsid w:val="00431FA2"/>
    <w:rsid w:val="00441CE5"/>
    <w:rsid w:val="00444C59"/>
    <w:rsid w:val="004455DE"/>
    <w:rsid w:val="00477B4C"/>
    <w:rsid w:val="004A131E"/>
    <w:rsid w:val="004A5B69"/>
    <w:rsid w:val="004B122A"/>
    <w:rsid w:val="004F09CE"/>
    <w:rsid w:val="004F72EC"/>
    <w:rsid w:val="00504AB0"/>
    <w:rsid w:val="005079B3"/>
    <w:rsid w:val="00510EC0"/>
    <w:rsid w:val="005146FC"/>
    <w:rsid w:val="00535413"/>
    <w:rsid w:val="00541141"/>
    <w:rsid w:val="00545303"/>
    <w:rsid w:val="005515DD"/>
    <w:rsid w:val="005550E9"/>
    <w:rsid w:val="00556DB5"/>
    <w:rsid w:val="0055773F"/>
    <w:rsid w:val="00562197"/>
    <w:rsid w:val="00570A4D"/>
    <w:rsid w:val="00572E20"/>
    <w:rsid w:val="0057572B"/>
    <w:rsid w:val="00581455"/>
    <w:rsid w:val="00583A2A"/>
    <w:rsid w:val="005946C7"/>
    <w:rsid w:val="00597340"/>
    <w:rsid w:val="005C542B"/>
    <w:rsid w:val="005C6CE7"/>
    <w:rsid w:val="005D1419"/>
    <w:rsid w:val="005D1DC2"/>
    <w:rsid w:val="005D27F5"/>
    <w:rsid w:val="005D586C"/>
    <w:rsid w:val="006054BA"/>
    <w:rsid w:val="00611C98"/>
    <w:rsid w:val="006374A5"/>
    <w:rsid w:val="006664C0"/>
    <w:rsid w:val="006759C3"/>
    <w:rsid w:val="006914B8"/>
    <w:rsid w:val="006C329A"/>
    <w:rsid w:val="006D2F80"/>
    <w:rsid w:val="006E0C80"/>
    <w:rsid w:val="006F2C5B"/>
    <w:rsid w:val="006F4CED"/>
    <w:rsid w:val="00716EA0"/>
    <w:rsid w:val="0072109F"/>
    <w:rsid w:val="00741888"/>
    <w:rsid w:val="00745205"/>
    <w:rsid w:val="00746C09"/>
    <w:rsid w:val="00753432"/>
    <w:rsid w:val="00753B5D"/>
    <w:rsid w:val="007655B1"/>
    <w:rsid w:val="00765BB9"/>
    <w:rsid w:val="0076712C"/>
    <w:rsid w:val="0077380F"/>
    <w:rsid w:val="007771B1"/>
    <w:rsid w:val="00795315"/>
    <w:rsid w:val="007A64CE"/>
    <w:rsid w:val="007A67BB"/>
    <w:rsid w:val="007D6349"/>
    <w:rsid w:val="007E32DE"/>
    <w:rsid w:val="007F6546"/>
    <w:rsid w:val="00804629"/>
    <w:rsid w:val="0080513F"/>
    <w:rsid w:val="0083769A"/>
    <w:rsid w:val="0084458F"/>
    <w:rsid w:val="00854ADC"/>
    <w:rsid w:val="00862919"/>
    <w:rsid w:val="008774CE"/>
    <w:rsid w:val="00895E63"/>
    <w:rsid w:val="008A4A23"/>
    <w:rsid w:val="008B6D4B"/>
    <w:rsid w:val="008C438E"/>
    <w:rsid w:val="008C6E47"/>
    <w:rsid w:val="008E396E"/>
    <w:rsid w:val="009215C7"/>
    <w:rsid w:val="00962348"/>
    <w:rsid w:val="0096338A"/>
    <w:rsid w:val="00970DF7"/>
    <w:rsid w:val="009749F8"/>
    <w:rsid w:val="00977F18"/>
    <w:rsid w:val="009A04CD"/>
    <w:rsid w:val="009A4060"/>
    <w:rsid w:val="009B7AA4"/>
    <w:rsid w:val="009D0B56"/>
    <w:rsid w:val="009E46C6"/>
    <w:rsid w:val="00A14341"/>
    <w:rsid w:val="00A152A9"/>
    <w:rsid w:val="00A364CF"/>
    <w:rsid w:val="00A4285E"/>
    <w:rsid w:val="00A77F4D"/>
    <w:rsid w:val="00A82510"/>
    <w:rsid w:val="00A92782"/>
    <w:rsid w:val="00A92EF1"/>
    <w:rsid w:val="00A9431C"/>
    <w:rsid w:val="00AA2F22"/>
    <w:rsid w:val="00AC2D58"/>
    <w:rsid w:val="00AE3930"/>
    <w:rsid w:val="00AE4673"/>
    <w:rsid w:val="00AE5A9A"/>
    <w:rsid w:val="00AF6EB3"/>
    <w:rsid w:val="00B16833"/>
    <w:rsid w:val="00B20A5E"/>
    <w:rsid w:val="00B24662"/>
    <w:rsid w:val="00B32A75"/>
    <w:rsid w:val="00B55FD3"/>
    <w:rsid w:val="00B674FB"/>
    <w:rsid w:val="00B705BC"/>
    <w:rsid w:val="00B71746"/>
    <w:rsid w:val="00B72B42"/>
    <w:rsid w:val="00B86D55"/>
    <w:rsid w:val="00B9372E"/>
    <w:rsid w:val="00B9402C"/>
    <w:rsid w:val="00B94149"/>
    <w:rsid w:val="00BB472D"/>
    <w:rsid w:val="00BC247B"/>
    <w:rsid w:val="00BD1F3B"/>
    <w:rsid w:val="00BE3072"/>
    <w:rsid w:val="00BE7848"/>
    <w:rsid w:val="00BF1764"/>
    <w:rsid w:val="00BF536F"/>
    <w:rsid w:val="00C12C89"/>
    <w:rsid w:val="00C14556"/>
    <w:rsid w:val="00C17A45"/>
    <w:rsid w:val="00C30046"/>
    <w:rsid w:val="00C413EB"/>
    <w:rsid w:val="00C52126"/>
    <w:rsid w:val="00C75959"/>
    <w:rsid w:val="00CA2C62"/>
    <w:rsid w:val="00CB0D63"/>
    <w:rsid w:val="00CB282C"/>
    <w:rsid w:val="00CB38BD"/>
    <w:rsid w:val="00CB5CC5"/>
    <w:rsid w:val="00CC3F58"/>
    <w:rsid w:val="00CD38E5"/>
    <w:rsid w:val="00CE2268"/>
    <w:rsid w:val="00D1202C"/>
    <w:rsid w:val="00D16021"/>
    <w:rsid w:val="00D40745"/>
    <w:rsid w:val="00D4333B"/>
    <w:rsid w:val="00D43584"/>
    <w:rsid w:val="00D54507"/>
    <w:rsid w:val="00D570CA"/>
    <w:rsid w:val="00D576E8"/>
    <w:rsid w:val="00D779E2"/>
    <w:rsid w:val="00D80628"/>
    <w:rsid w:val="00D80BC8"/>
    <w:rsid w:val="00D87DB4"/>
    <w:rsid w:val="00D966EF"/>
    <w:rsid w:val="00DA214C"/>
    <w:rsid w:val="00DA620F"/>
    <w:rsid w:val="00DA77A4"/>
    <w:rsid w:val="00DB3A4C"/>
    <w:rsid w:val="00DB3BAF"/>
    <w:rsid w:val="00DC1654"/>
    <w:rsid w:val="00DC1A4C"/>
    <w:rsid w:val="00DE5240"/>
    <w:rsid w:val="00DE76DF"/>
    <w:rsid w:val="00DF7C94"/>
    <w:rsid w:val="00E11417"/>
    <w:rsid w:val="00E23442"/>
    <w:rsid w:val="00E35FF2"/>
    <w:rsid w:val="00E66373"/>
    <w:rsid w:val="00E822E2"/>
    <w:rsid w:val="00E847C9"/>
    <w:rsid w:val="00E85F13"/>
    <w:rsid w:val="00E87F53"/>
    <w:rsid w:val="00EE5BD5"/>
    <w:rsid w:val="00EE5F0C"/>
    <w:rsid w:val="00EF77CD"/>
    <w:rsid w:val="00F10A59"/>
    <w:rsid w:val="00F212E8"/>
    <w:rsid w:val="00F237A8"/>
    <w:rsid w:val="00F26334"/>
    <w:rsid w:val="00F679EE"/>
    <w:rsid w:val="00F70960"/>
    <w:rsid w:val="00F81A21"/>
    <w:rsid w:val="00F87343"/>
    <w:rsid w:val="00F905CE"/>
    <w:rsid w:val="00FA113D"/>
    <w:rsid w:val="00FB3BC7"/>
    <w:rsid w:val="00FC7AFD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89EEC4"/>
  <w15:docId w15:val="{36196A11-A287-A84F-B2F4-018CD59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833"/>
  </w:style>
  <w:style w:type="paragraph" w:styleId="Ttulo1">
    <w:name w:val="heading 1"/>
    <w:basedOn w:val="Normal"/>
    <w:next w:val="Normal"/>
    <w:link w:val="Ttulo1Car"/>
    <w:qFormat/>
    <w:rsid w:val="00B9372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9372E"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9372E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9372E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9372E"/>
    <w:pPr>
      <w:widowControl w:val="0"/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9372E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B9372E"/>
    <w:pPr>
      <w:keepNext/>
      <w:tabs>
        <w:tab w:val="left" w:pos="8931"/>
      </w:tabs>
      <w:spacing w:after="0" w:line="240" w:lineRule="auto"/>
      <w:outlineLvl w:val="6"/>
    </w:pPr>
    <w:rPr>
      <w:rFonts w:ascii="Arial Narrow" w:eastAsia="Times New Roman" w:hAnsi="Arial Narrow" w:cs="Times New Roman"/>
      <w:b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B9372E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sz w:val="36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B9372E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F6D54"/>
  </w:style>
  <w:style w:type="paragraph" w:styleId="Piedepgina">
    <w:name w:val="footer"/>
    <w:basedOn w:val="Normal"/>
    <w:link w:val="PiedepginaCar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F6D54"/>
  </w:style>
  <w:style w:type="paragraph" w:styleId="Textodeglobo">
    <w:name w:val="Balloon Text"/>
    <w:basedOn w:val="Normal"/>
    <w:link w:val="TextodegloboCar"/>
    <w:semiHidden/>
    <w:unhideWhenUsed/>
    <w:rsid w:val="002F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F6D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A64CE"/>
    <w:pPr>
      <w:spacing w:after="0" w:line="240" w:lineRule="auto"/>
    </w:pPr>
  </w:style>
  <w:style w:type="table" w:styleId="Tablaconcuadrcula">
    <w:name w:val="Table Grid"/>
    <w:basedOn w:val="Tablanormal"/>
    <w:rsid w:val="001B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B3ECD"/>
    <w:pPr>
      <w:ind w:left="720"/>
      <w:contextualSpacing/>
    </w:pPr>
  </w:style>
  <w:style w:type="paragraph" w:customStyle="1" w:styleId="Default">
    <w:name w:val="Default"/>
    <w:rsid w:val="00DE76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510EC0"/>
    <w:rPr>
      <w:color w:val="0000FF" w:themeColor="hyperlink"/>
      <w:u w:val="single"/>
    </w:rPr>
  </w:style>
  <w:style w:type="paragraph" w:styleId="Subttulo">
    <w:name w:val="Subtitle"/>
    <w:basedOn w:val="Normal"/>
    <w:link w:val="SubttuloCar"/>
    <w:qFormat/>
    <w:rsid w:val="00051BF1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051BF1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9372E"/>
    <w:rPr>
      <w:rFonts w:ascii="Arial" w:eastAsia="Times New Roman" w:hAnsi="Arial" w:cs="Times New Roman"/>
      <w:b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9372E"/>
    <w:rPr>
      <w:rFonts w:ascii="Arial" w:eastAsia="Times New Roman" w:hAnsi="Arial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9372E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9372E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9372E"/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9372E"/>
    <w:rPr>
      <w:rFonts w:ascii="Times New Roman" w:eastAsia="Times New Roman" w:hAnsi="Times New Roman" w:cs="Times New Roman"/>
      <w:i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9372E"/>
    <w:rPr>
      <w:rFonts w:ascii="Arial Narrow" w:eastAsia="Times New Roman" w:hAnsi="Arial Narrow" w:cs="Times New Roman"/>
      <w:b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9372E"/>
    <w:rPr>
      <w:rFonts w:ascii="Arial" w:eastAsia="Times New Roman" w:hAnsi="Arial" w:cs="Times New Roman"/>
      <w:sz w:val="36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9372E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NormalWeb">
    <w:name w:val="Normal (Web)"/>
    <w:basedOn w:val="Normal"/>
    <w:unhideWhenUsed/>
    <w:rsid w:val="00B9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Fuentedeprrafopredeter0">
    <w:name w:val="Fuente de párrafo predeter"/>
    <w:rsid w:val="00B9372E"/>
  </w:style>
  <w:style w:type="character" w:customStyle="1" w:styleId="Fuentedeprrafopredeter6">
    <w:name w:val="Fuente de párrafo predeter6"/>
    <w:rsid w:val="00B9372E"/>
  </w:style>
  <w:style w:type="character" w:customStyle="1" w:styleId="Fuentedeprrafopredeter5">
    <w:name w:val="Fuente de párrafo predeter5"/>
    <w:rsid w:val="00B9372E"/>
  </w:style>
  <w:style w:type="character" w:customStyle="1" w:styleId="Fuentedeprrafopredeter4">
    <w:name w:val="Fuente de párrafo predeter4"/>
    <w:rsid w:val="00B9372E"/>
  </w:style>
  <w:style w:type="character" w:customStyle="1" w:styleId="Fuentedeprrafopredeter3">
    <w:name w:val="Fuente de párrafo predeter3"/>
    <w:rsid w:val="00B9372E"/>
  </w:style>
  <w:style w:type="character" w:customStyle="1" w:styleId="Fuentedeprrafopredeter2">
    <w:name w:val="Fuente de párrafo predeter2"/>
    <w:rsid w:val="00B9372E"/>
  </w:style>
  <w:style w:type="character" w:customStyle="1" w:styleId="Fuentedeprrafopredeter1">
    <w:name w:val="Fuente de párrafo predeter1"/>
    <w:rsid w:val="00B9372E"/>
  </w:style>
  <w:style w:type="character" w:styleId="Nmerodepgina">
    <w:name w:val="page number"/>
    <w:basedOn w:val="Fuentedeprrafopredeter1"/>
    <w:rsid w:val="00B9372E"/>
  </w:style>
  <w:style w:type="paragraph" w:styleId="Textoindependiente">
    <w:name w:val="Body Text"/>
    <w:basedOn w:val="Normal"/>
    <w:link w:val="TextoindependienteCar"/>
    <w:rsid w:val="00B9372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9372E"/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B9372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B9372E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B9372E"/>
    <w:pPr>
      <w:widowControl w:val="0"/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B9372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9372E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B9372E"/>
    <w:pPr>
      <w:tabs>
        <w:tab w:val="left" w:pos="360"/>
      </w:tabs>
      <w:spacing w:after="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9372E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Lista">
    <w:name w:val="List"/>
    <w:basedOn w:val="Normal"/>
    <w:rsid w:val="00B9372E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B9372E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3">
    <w:name w:val="List 3"/>
    <w:basedOn w:val="Normal"/>
    <w:rsid w:val="00B9372E"/>
    <w:pPr>
      <w:widowControl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4">
    <w:name w:val="List 4"/>
    <w:basedOn w:val="Normal"/>
    <w:rsid w:val="00B9372E"/>
    <w:pPr>
      <w:widowControl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echa">
    <w:name w:val="Date"/>
    <w:basedOn w:val="Normal"/>
    <w:next w:val="Normal"/>
    <w:link w:val="FechaCar"/>
    <w:rsid w:val="00B937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FechaCar">
    <w:name w:val="Fecha Car"/>
    <w:basedOn w:val="Fuentedeprrafopredeter"/>
    <w:link w:val="Fecha"/>
    <w:rsid w:val="00B937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autoRedefine/>
    <w:rsid w:val="00B9372E"/>
    <w:pPr>
      <w:widowControl w:val="0"/>
      <w:numPr>
        <w:numId w:val="1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2">
    <w:name w:val="List Bullet 2"/>
    <w:basedOn w:val="Normal"/>
    <w:autoRedefine/>
    <w:rsid w:val="00B9372E"/>
    <w:pPr>
      <w:widowControl w:val="0"/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3">
    <w:name w:val="List Bullet 3"/>
    <w:basedOn w:val="Normal"/>
    <w:autoRedefine/>
    <w:rsid w:val="00B9372E"/>
    <w:pPr>
      <w:widowControl w:val="0"/>
      <w:numPr>
        <w:numId w:val="2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B9372E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B9372E"/>
    <w:pPr>
      <w:widowControl w:val="0"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B9372E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9372E"/>
    <w:rPr>
      <w:rFonts w:ascii="Arial" w:eastAsia="Times New Roman" w:hAnsi="Arial" w:cs="Times New Roman"/>
      <w:b/>
      <w:kern w:val="28"/>
      <w:sz w:val="32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9372E"/>
    <w:pPr>
      <w:spacing w:after="0" w:line="240" w:lineRule="auto"/>
      <w:ind w:left="142" w:hanging="142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9372E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B9372E"/>
    <w:pPr>
      <w:widowControl w:val="0"/>
      <w:tabs>
        <w:tab w:val="left" w:pos="284"/>
      </w:tabs>
      <w:spacing w:after="0" w:line="240" w:lineRule="auto"/>
      <w:ind w:left="426" w:hanging="426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9372E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B9372E"/>
    <w:pPr>
      <w:spacing w:after="0" w:line="240" w:lineRule="auto"/>
      <w:jc w:val="both"/>
    </w:pPr>
    <w:rPr>
      <w:rFonts w:ascii="Arial" w:eastAsia="Times New Roman" w:hAnsi="Arial" w:cs="Times New Roman"/>
      <w:b/>
      <w:sz w:val="3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9372E"/>
    <w:rPr>
      <w:rFonts w:ascii="Arial" w:eastAsia="Times New Roman" w:hAnsi="Arial" w:cs="Times New Roman"/>
      <w:b/>
      <w:sz w:val="32"/>
      <w:szCs w:val="20"/>
      <w:lang w:val="es-ES" w:eastAsia="es-ES"/>
    </w:rPr>
  </w:style>
  <w:style w:type="character" w:styleId="Hipervnculovisitado">
    <w:name w:val="FollowedHyperlink"/>
    <w:rsid w:val="00B9372E"/>
    <w:rPr>
      <w:color w:val="800080"/>
      <w:u w:val="single"/>
    </w:rPr>
  </w:style>
  <w:style w:type="paragraph" w:styleId="TDC1">
    <w:name w:val="toc 1"/>
    <w:basedOn w:val="Normal"/>
    <w:next w:val="Normal"/>
    <w:autoRedefine/>
    <w:semiHidden/>
    <w:rsid w:val="00B9372E"/>
    <w:pPr>
      <w:widowControl w:val="0"/>
      <w:spacing w:after="0" w:line="360" w:lineRule="auto"/>
      <w:jc w:val="both"/>
    </w:pPr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paragraph" w:customStyle="1" w:styleId="ListaCC">
    <w:name w:val="Lista CC."/>
    <w:basedOn w:val="Normal"/>
    <w:rsid w:val="00B93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24">
    <w:name w:val="xl24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paragraph" w:customStyle="1" w:styleId="xl25">
    <w:name w:val="xl25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26">
    <w:name w:val="xl26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27">
    <w:name w:val="xl27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28">
    <w:name w:val="xl28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29">
    <w:name w:val="xl29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val="es-ES" w:eastAsia="es-ES"/>
    </w:rPr>
  </w:style>
  <w:style w:type="paragraph" w:customStyle="1" w:styleId="xl30">
    <w:name w:val="xl30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31">
    <w:name w:val="xl31"/>
    <w:basedOn w:val="Normal"/>
    <w:rsid w:val="00B937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val="es-ES" w:eastAsia="es-ES"/>
    </w:rPr>
  </w:style>
  <w:style w:type="paragraph" w:customStyle="1" w:styleId="xl32">
    <w:name w:val="xl32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val="es-ES" w:eastAsia="es-ES"/>
    </w:rPr>
  </w:style>
  <w:style w:type="paragraph" w:customStyle="1" w:styleId="xl33">
    <w:name w:val="xl33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paragraph" w:customStyle="1" w:styleId="xl34">
    <w:name w:val="xl34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paragraph" w:customStyle="1" w:styleId="xl35">
    <w:name w:val="xl35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36">
    <w:name w:val="xl36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37">
    <w:name w:val="xl37"/>
    <w:basedOn w:val="Normal"/>
    <w:rsid w:val="00B937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38">
    <w:name w:val="xl38"/>
    <w:basedOn w:val="Normal"/>
    <w:rsid w:val="00B937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39">
    <w:name w:val="xl39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val="es-ES" w:eastAsia="es-ES"/>
    </w:rPr>
  </w:style>
  <w:style w:type="paragraph" w:customStyle="1" w:styleId="xl40">
    <w:name w:val="xl40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val="es-ES" w:eastAsia="es-ES"/>
    </w:rPr>
  </w:style>
  <w:style w:type="paragraph" w:customStyle="1" w:styleId="xl41">
    <w:name w:val="xl41"/>
    <w:basedOn w:val="Normal"/>
    <w:rsid w:val="00B937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val="es-ES" w:eastAsia="es-ES"/>
    </w:rPr>
  </w:style>
  <w:style w:type="paragraph" w:customStyle="1" w:styleId="Epgrafe1">
    <w:name w:val="Epígrafe1"/>
    <w:basedOn w:val="Normal"/>
    <w:rsid w:val="00B9372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937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B93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9372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Textoennegrita">
    <w:name w:val="Strong"/>
    <w:qFormat/>
    <w:rsid w:val="00B9372E"/>
    <w:rPr>
      <w:b/>
      <w:bCs/>
    </w:rPr>
  </w:style>
  <w:style w:type="paragraph" w:styleId="TDC2">
    <w:name w:val="toc 2"/>
    <w:basedOn w:val="Normal"/>
    <w:next w:val="Normal"/>
    <w:autoRedefine/>
    <w:rsid w:val="00B9372E"/>
    <w:pPr>
      <w:widowControl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3">
    <w:name w:val="toc 3"/>
    <w:basedOn w:val="Normal"/>
    <w:next w:val="Normal"/>
    <w:autoRedefine/>
    <w:rsid w:val="00B9372E"/>
    <w:pPr>
      <w:widowControl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4">
    <w:name w:val="toc 4"/>
    <w:basedOn w:val="Normal"/>
    <w:next w:val="Normal"/>
    <w:autoRedefine/>
    <w:rsid w:val="00B9372E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5">
    <w:name w:val="toc 5"/>
    <w:basedOn w:val="Normal"/>
    <w:next w:val="Normal"/>
    <w:autoRedefine/>
    <w:rsid w:val="00B9372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6">
    <w:name w:val="toc 6"/>
    <w:basedOn w:val="Normal"/>
    <w:next w:val="Normal"/>
    <w:autoRedefine/>
    <w:rsid w:val="00B9372E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7">
    <w:name w:val="toc 7"/>
    <w:basedOn w:val="Normal"/>
    <w:next w:val="Normal"/>
    <w:autoRedefine/>
    <w:rsid w:val="00B9372E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8">
    <w:name w:val="toc 8"/>
    <w:basedOn w:val="Normal"/>
    <w:next w:val="Normal"/>
    <w:autoRedefine/>
    <w:rsid w:val="00B9372E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9">
    <w:name w:val="toc 9"/>
    <w:basedOn w:val="Normal"/>
    <w:next w:val="Normal"/>
    <w:autoRedefine/>
    <w:rsid w:val="00B9372E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21">
    <w:name w:val="Lista 21"/>
    <w:basedOn w:val="Normal"/>
    <w:rsid w:val="00B9372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937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B9372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937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B937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937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937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B93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numbering" w:customStyle="1" w:styleId="Sinlista1">
    <w:name w:val="Sin lista1"/>
    <w:next w:val="Sinlista"/>
    <w:semiHidden/>
    <w:rsid w:val="00B9372E"/>
  </w:style>
  <w:style w:type="table" w:customStyle="1" w:styleId="TableNormal">
    <w:name w:val="Table Normal"/>
    <w:uiPriority w:val="2"/>
    <w:semiHidden/>
    <w:unhideWhenUsed/>
    <w:qFormat/>
    <w:rsid w:val="00F212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2E8"/>
    <w:pPr>
      <w:widowControl w:val="0"/>
      <w:autoSpaceDE w:val="0"/>
      <w:autoSpaceDN w:val="0"/>
      <w:spacing w:after="0" w:line="240" w:lineRule="auto"/>
      <w:ind w:left="10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65F3-61AA-4406-9523-6E28BBBA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4</Pages>
  <Words>859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Olvera</dc:creator>
  <cp:lastModifiedBy>Gilbert Alexis García Bahena</cp:lastModifiedBy>
  <cp:revision>14</cp:revision>
  <cp:lastPrinted>2025-01-09T16:22:00Z</cp:lastPrinted>
  <dcterms:created xsi:type="dcterms:W3CDTF">2026-02-09T12:59:00Z</dcterms:created>
  <dcterms:modified xsi:type="dcterms:W3CDTF">2026-04-14T14:08:00Z</dcterms:modified>
</cp:coreProperties>
</file>