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3F3DFB" w:rsidP="000178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INDIVIDUALES</w:t>
      </w:r>
    </w:p>
    <w:p w:rsidR="0001785C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DA6F" wp14:editId="7C80ADB6">
                <wp:simplePos x="0" y="0"/>
                <wp:positionH relativeFrom="column">
                  <wp:posOffset>605790</wp:posOffset>
                </wp:positionH>
                <wp:positionV relativeFrom="paragraph">
                  <wp:posOffset>301625</wp:posOffset>
                </wp:positionV>
                <wp:extent cx="2860675" cy="408305"/>
                <wp:effectExtent l="0" t="0" r="0" b="0"/>
                <wp:wrapNone/>
                <wp:docPr id="128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052DB0" w:rsidRPr="001F4DB1" w:rsidRDefault="006303B3" w:rsidP="00D325E0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TERCER </w:t>
                            </w:r>
                            <w:r w:rsidR="00052DB0"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TRIMESTRE </w:t>
                            </w: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47.7pt;margin-top:23.75pt;width:225.25pt;height:3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ENAwIAAMs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y6FVmipo0pfnp/ooDdqN0U4HZ+ojY+L5SSOKJEVCn7gP4kDTXlSws34JQA/23g2eBzPK0TdOxT8Q&#10;RX1S/fGiOu8DYrCZL2ZkNi8wYnA2JYsPpIig2dtt63z4xI1C0Sixg64msenpsw/n0NeQmExq1EU+&#10;c0JSmBIBZkwKFeHjN8BLHaOhDEAZrHPPft0V87yaFzejWVVMRtMJWYyqiuSjzbYiFZlu726mH38P&#10;KK/3s6jCmXe0Qr/vBzH2pn4EkTuYshL7n0fqOEZyp6GNBVlAOShcO+7a2V87VLPWwPCy4BIxbapj&#10;MI1IGsSk50ygXXRgYpKKw3THkbz2U9TbG1y/AAAA//8DAFBLAwQUAAYACAAAACEAOxwnWd0AAAAJ&#10;AQAADwAAAGRycy9kb3ducmV2LnhtbEyPy07DMBBF90j8gzVI7KgdlJQ2jVNVSGUDGwpi7cSTOKof&#10;IXbb8PcMK7oc3aN7z1Tb2Vl2xikOwUvIFgIY+jbowfcSPj/2DytgMSmvlQ0eJfxghG19e1OpUoeL&#10;f8fzIfWMSnwslQST0lhyHluDTsVFGNFT1oXJqUTn1HM9qQuVO8sfhVhypwZPC0aN+GywPR5OToLd&#10;j0Jg8/36Znu7NLz72r10Tsr7u3m3AZZwTv8w/OmTOtTk1IST15FZCesiJ1JC/lQAo7zIizWwhsAs&#10;WwGvK379Qf0LAAD//wMAUEsBAi0AFAAGAAgAAAAhALaDOJL+AAAA4QEAABMAAAAAAAAAAAAAAAAA&#10;AAAAAFtDb250ZW50X1R5cGVzXS54bWxQSwECLQAUAAYACAAAACEAOP0h/9YAAACUAQAACwAAAAAA&#10;AAAAAAAAAAAvAQAAX3JlbHMvLnJlbHNQSwECLQAUAAYACAAAACEA9wYRDQMCAADLAwAADgAAAAAA&#10;AAAAAAAAAAAuAgAAZHJzL2Uyb0RvYy54bWxQSwECLQAUAAYACAAAACEAOxwnWd0AAAAJ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052DB0" w:rsidRPr="001F4DB1" w:rsidRDefault="006303B3" w:rsidP="00D325E0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TERCER </w:t>
                      </w:r>
                      <w:r w:rsidR="00052DB0"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TRIMESTRE </w:t>
                      </w: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 w:rsidR="0036275A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DBA" wp14:editId="0E90131F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8220075" cy="266700"/>
                <wp:effectExtent l="38100" t="19050" r="47625" b="76200"/>
                <wp:wrapNone/>
                <wp:docPr id="127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1.15pt;margin-top:3pt;width:64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37AgIAAA0EAAAOAAAAZHJzL2Uyb0RvYy54bWysU9uO0zAQfUfiHyy/06ShN6qm+8BqERKC&#10;1RbEs+s4jSXfNHab9nP4Fn6MGTdbAvuG6IM7x57bOTPZ3J2tYScFUXtX8+mk5Ew56RvtDjX/9vXh&#10;zYqzmIRrhPFO1fyiIr/bvn616cNaVb7zplHAMImL6z7UvEsprIsiyk5ZESc+KIePrQcrEkI4FA2I&#10;HrNbU1RluSh6D00AL1WMeHt/feTbnL9tlUxf2jaqxEzNsbeUT8jnns5iuxHrA4jQaTm0If6hCyu0&#10;w6K3VPciCXYE/SKV1RJ89G2aSG8L37ZaqswB2UzLv9jsOhFU5oLixHCTKf6/tPLz6RGYbnB21ZIz&#10;JywO6Qll+/nDHY7Gk0B9iGv024VHGFBEk9ieW7D0jzzYOYt6uYmqzolJvFxVOKflnDOJb9VisSyz&#10;6sXv6AAxfVDeMjJqDlg9aylOn2LCiuj67ELFoje6edDGZACH/XsD7CRwwPPpu9liRi1jyB9uxrE+&#10;U8TiFGZ1wrUz2tZ8VtJvCDKOXlVeHCxOwB/Rddc1PdubIzwJlOrtaooRrNHUbjXHDARwq8ikZAx8&#10;+q5TlwdIirxoNftd74UJnRgI5Oih/yuzzOXWQ0aj9gqazXUaZO19c8Fxmo8OV2RerqiVNAYwBvsx&#10;EE52HinIBFkLSoc7lwsO3wct9RijPf6Kt78AAAD//wMAUEsDBBQABgAIAAAAIQCfHcJr2wAAAAcB&#10;AAAPAAAAZHJzL2Rvd25yZXYueG1sTI/BTsMwEETvSPyDtUjcqE2IojbNpkIVFUdKQZzd2CSh9jrE&#10;bhv+nu0JjqMZzbypVpN34mTH2AdCuJ8pEJaaYHpqEd7fNndzEDFpMtoFsgg/NsKqvr6qdGnCmV7t&#10;aZdawSUUS43QpTSUUsams17HWRgssfcZRq8Ty7GVZtRnLvdOZkoV0uueeKHTg113tjnsjh5hu35q&#10;P/xLk3+rfNxugns++C9CvL2ZHpcgkp3SXxgu+IwONTPtw5FMFA4he+AgQsGHLm62KPjJHiGfK5B1&#10;Jf/z178AAAD//wMAUEsBAi0AFAAGAAgAAAAhALaDOJL+AAAA4QEAABMAAAAAAAAAAAAAAAAAAAAA&#10;AFtDb250ZW50X1R5cGVzXS54bWxQSwECLQAUAAYACAAAACEAOP0h/9YAAACUAQAACwAAAAAAAAAA&#10;AAAAAAAvAQAAX3JlbHMvLnJlbHNQSwECLQAUAAYACAAAACEAd62d+wICAAANBAAADgAAAAAAAAAA&#10;AAAAAAAuAgAAZHJzL2Uyb0RvYy54bWxQSwECLQAUAAYACAAAACEAnx3Ca9sAAAAHAQAADwAAAAAA&#10;AAAAAAAAAABcBAAAZHJzL2Rvd25yZXYueG1sUEsFBgAAAAAEAAQA8wAAAGQFAAAAAA==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1F4DB1"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F9F" wp14:editId="134B252D">
                <wp:simplePos x="0" y="0"/>
                <wp:positionH relativeFrom="column">
                  <wp:posOffset>531495</wp:posOffset>
                </wp:positionH>
                <wp:positionV relativeFrom="paragraph">
                  <wp:posOffset>98425</wp:posOffset>
                </wp:positionV>
                <wp:extent cx="45719" cy="161925"/>
                <wp:effectExtent l="38100" t="19050" r="31115" b="85725"/>
                <wp:wrapNone/>
                <wp:docPr id="129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1.85pt;margin-top:7.75pt;width:3.6pt;height:12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B0BQIAABUEAAAOAAAAZHJzL2Uyb0RvYy54bWysU02P0zAQvSPxHyzfaZJCd7tV0z2wKiAh&#10;WG1BnF3HaSz5S2O3aX8Ov4U/xoyTrQJ7Q+RgzbPHz+/NTNb3Z2vYSUHU3tW8mpWcKSd9o92h5t+/&#10;bd8sOYtJuEYY71TNLyry+83rV+s+rNTcd940ChiSuLjqQ827lMKqKKLslBVx5oNyeNh6sCIhhEPR&#10;gOiR3ZpiXpY3Re+hCeClihF3H4ZDvsn8batk+tq2USVmao7aUl4hr3tai81arA4gQqflKEP8gwor&#10;tMNHr1QPIgl2BP2CymoJPvo2zaS3hW9bLVX2gG6q8i83u04Elb1gcWK4lin+P1r55fQITDfYu/kd&#10;Z05YbNITlu3XT3c4Gk8F6kNcYd4uPMKIIobk9tyCZa3R4SPez/7RETvn8l6u5VXnxCRuvlvcVviG&#10;xJPqprqbL4i8GFiILUBMH5S3jIKaA6rInOL0OaYh9TmF0qM3utlqYzKAw/69AXYS2Oht/kb2P9KM&#10;Yz1ZvS3LTG11wvEz2qK6kr7xknFEqvIA4eME/BFTd13Ts705wpPAkr1dVniDNZrkzhfIQACni0Ii&#10;Y+DTD5263EiqxwupOW/YFyZ0YjCwyLcHy3Fwlit11ZDRRF5BPRq6QtHeNxdsq/nkcFQW5ZKkpCmA&#10;KdhPgXCy82hBJsi1IDqcvfzg+J/QcE8xxtO/efMbAAD//wMAUEsDBBQABgAIAAAAIQCAN0PS2wAA&#10;AAcBAAAPAAAAZHJzL2Rvd25yZXYueG1sTI5NTsMwEIX3SNzBGiR21E5ooA1xKoTEkoq2HMCNhyQl&#10;Hkexm4SenmEFy/ej975iM7tOjDiE1pOGZKFAIFXetlRr+Di83q1AhGjIms4TavjGAJvy+qowufUT&#10;7XDcx1rwCIXcaGhi7HMpQ9WgM2HheyTOPv3gTGQ51NIOZuJx18lUqQfpTEv80JgeXxqsvvZnp2G8&#10;nKrTgd6nZbpNsnT7Nl+k22l9ezM/P4GIOMe/MvziMzqUzHT0Z7JBdBpW94/cZD/LQHC+VmsQRw3L&#10;RIEsC/mfv/wBAAD//wMAUEsBAi0AFAAGAAgAAAAhALaDOJL+AAAA4QEAABMAAAAAAAAAAAAAAAAA&#10;AAAAAFtDb250ZW50X1R5cGVzXS54bWxQSwECLQAUAAYACAAAACEAOP0h/9YAAACUAQAACwAAAAAA&#10;AAAAAAAAAAAvAQAAX3JlbHMvLnJlbHNQSwECLQAUAAYACAAAACEAjmFQdAUCAAAVBAAADgAAAAAA&#10;AAAAAAAAAAAuAgAAZHJzL2Uyb0RvYy54bWxQSwECLQAUAAYACAAAACEAgDdD0tsAAAAHAQAADwAA&#10;AAAAAAAAAAAAAABfBAAAZHJzL2Rvd25yZXYueG1sUEsFBgAAAAAEAAQA8wAAAGcFAAAAAA=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36275A" w:rsidRPr="001F4DB1" w:rsidRDefault="0036275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42"/>
        <w:gridCol w:w="1535"/>
        <w:gridCol w:w="1881"/>
        <w:gridCol w:w="1911"/>
        <w:gridCol w:w="1572"/>
      </w:tblGrid>
      <w:tr w:rsidR="00052DB0" w:rsidRPr="001F4DB1" w:rsidTr="003F010F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725B6E" w:rsidRPr="00725B6E" w:rsidRDefault="00725B6E" w:rsidP="003F010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en </w:t>
            </w:r>
            <w:r w:rsidR="003F010F">
              <w:rPr>
                <w:rFonts w:ascii="Arial" w:hAnsi="Arial" w:cs="Arial"/>
                <w:b/>
                <w:color w:val="000000" w:themeColor="text1"/>
                <w:sz w:val="18"/>
              </w:rPr>
              <w:t>cuarto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trimestre 201</w:t>
            </w:r>
            <w:r w:rsidR="003F010F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725B6E" w:rsidRPr="00725B6E" w:rsidRDefault="00725B6E" w:rsidP="009069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</w:t>
            </w:r>
            <w:r w:rsidR="00906914">
              <w:rPr>
                <w:rFonts w:ascii="Arial" w:hAnsi="Arial" w:cs="Arial"/>
                <w:b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de </w:t>
            </w:r>
            <w:r w:rsidR="00906914">
              <w:rPr>
                <w:rFonts w:ascii="Arial" w:hAnsi="Arial" w:cs="Arial"/>
                <w:b/>
                <w:color w:val="000000" w:themeColor="text1"/>
                <w:sz w:val="18"/>
              </w:rPr>
              <w:t>septiembre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</w:t>
            </w:r>
            <w:r w:rsidR="00906914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57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052DB0" w:rsidRPr="001F4DB1" w:rsidTr="003F010F">
        <w:trPr>
          <w:trHeight w:val="414"/>
        </w:trPr>
        <w:tc>
          <w:tcPr>
            <w:tcW w:w="1668" w:type="dxa"/>
            <w:vAlign w:val="center"/>
          </w:tcPr>
          <w:p w:rsidR="00725B6E" w:rsidRPr="00725B6E" w:rsidRDefault="00052DB0" w:rsidP="002D4A2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</w:t>
            </w:r>
            <w:r w:rsidR="006303B3">
              <w:rPr>
                <w:rFonts w:ascii="Arial" w:hAnsi="Arial" w:cs="Arial"/>
                <w:b/>
                <w:sz w:val="18"/>
              </w:rPr>
              <w:t>00</w:t>
            </w:r>
            <w:r w:rsidR="002A4706">
              <w:rPr>
                <w:rFonts w:ascii="Arial" w:hAnsi="Arial" w:cs="Arial"/>
                <w:b/>
                <w:sz w:val="18"/>
              </w:rPr>
              <w:t xml:space="preserve">7 </w:t>
            </w:r>
            <w:r w:rsidR="002D4A27">
              <w:rPr>
                <w:rFonts w:ascii="Arial" w:hAnsi="Arial" w:cs="Arial"/>
                <w:b/>
                <w:sz w:val="18"/>
              </w:rPr>
              <w:t>Martha Verónica Ocampo Franco</w:t>
            </w:r>
          </w:p>
        </w:tc>
        <w:tc>
          <w:tcPr>
            <w:tcW w:w="1701" w:type="dxa"/>
            <w:vAlign w:val="center"/>
          </w:tcPr>
          <w:p w:rsidR="00725B6E" w:rsidRPr="00725B6E" w:rsidRDefault="006303B3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Beca para estudios de posgrado de alta calidad</w:t>
            </w:r>
          </w:p>
        </w:tc>
        <w:tc>
          <w:tcPr>
            <w:tcW w:w="1984" w:type="dxa"/>
            <w:vAlign w:val="center"/>
          </w:tcPr>
          <w:p w:rsidR="00725B6E" w:rsidRPr="00725B6E" w:rsidRDefault="00052DB0" w:rsidP="002D4A2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DSA/103.5/1</w:t>
            </w:r>
            <w:r w:rsidR="002D4A27">
              <w:rPr>
                <w:rFonts w:ascii="Arial" w:hAnsi="Arial" w:cs="Arial"/>
                <w:b/>
                <w:sz w:val="18"/>
              </w:rPr>
              <w:t>4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="002D4A27">
              <w:rPr>
                <w:rFonts w:ascii="Arial" w:hAnsi="Arial" w:cs="Arial"/>
                <w:b/>
                <w:sz w:val="18"/>
              </w:rPr>
              <w:t>5981</w:t>
            </w:r>
          </w:p>
        </w:tc>
        <w:tc>
          <w:tcPr>
            <w:tcW w:w="1442" w:type="dxa"/>
            <w:vAlign w:val="center"/>
          </w:tcPr>
          <w:p w:rsidR="00725B6E" w:rsidRPr="00725B6E" w:rsidRDefault="00446454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$277,246.00</w:t>
            </w:r>
          </w:p>
        </w:tc>
        <w:tc>
          <w:tcPr>
            <w:tcW w:w="1535" w:type="dxa"/>
            <w:vAlign w:val="center"/>
          </w:tcPr>
          <w:p w:rsidR="00725B6E" w:rsidRPr="00725B6E" w:rsidRDefault="003F010F" w:rsidP="00825431">
            <w:pPr>
              <w:jc w:val="center"/>
              <w:rPr>
                <w:rFonts w:ascii="Arial" w:hAnsi="Arial" w:cs="Arial"/>
                <w:sz w:val="18"/>
              </w:rPr>
            </w:pPr>
            <w:r w:rsidRPr="00DC73FB">
              <w:rPr>
                <w:rFonts w:ascii="Arial" w:hAnsi="Arial" w:cs="Arial"/>
                <w:b/>
                <w:sz w:val="18"/>
              </w:rPr>
              <w:t>$223,982.00</w:t>
            </w:r>
          </w:p>
        </w:tc>
        <w:tc>
          <w:tcPr>
            <w:tcW w:w="1881" w:type="dxa"/>
            <w:vAlign w:val="center"/>
          </w:tcPr>
          <w:p w:rsidR="00725B6E" w:rsidRPr="00725B6E" w:rsidRDefault="003F010F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$51,268.00</w:t>
            </w:r>
          </w:p>
        </w:tc>
        <w:tc>
          <w:tcPr>
            <w:tcW w:w="1911" w:type="dxa"/>
            <w:vAlign w:val="center"/>
          </w:tcPr>
          <w:p w:rsidR="00725B6E" w:rsidRPr="003F010F" w:rsidRDefault="003F010F" w:rsidP="002D4A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010F">
              <w:rPr>
                <w:rFonts w:ascii="Arial" w:hAnsi="Arial" w:cs="Arial"/>
                <w:b/>
                <w:sz w:val="18"/>
              </w:rPr>
              <w:t>$275,250.00</w:t>
            </w:r>
          </w:p>
        </w:tc>
        <w:tc>
          <w:tcPr>
            <w:tcW w:w="1572" w:type="dxa"/>
            <w:vAlign w:val="center"/>
          </w:tcPr>
          <w:p w:rsidR="00725B6E" w:rsidRPr="00725B6E" w:rsidRDefault="002D4A27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</w:tr>
    </w:tbl>
    <w:p w:rsidR="001F4DB1" w:rsidRDefault="001F4DB1" w:rsidP="0022084C">
      <w:pPr>
        <w:rPr>
          <w:rFonts w:ascii="Arial" w:hAnsi="Arial" w:cs="Arial"/>
        </w:rPr>
      </w:pPr>
    </w:p>
    <w:p w:rsidR="001F4DB1" w:rsidRPr="001F4DB1" w:rsidRDefault="001F4DB1" w:rsidP="0022084C">
      <w:pPr>
        <w:rPr>
          <w:rFonts w:ascii="Arial" w:hAnsi="Arial" w:cs="Arial"/>
        </w:rPr>
      </w:pPr>
      <w:bookmarkStart w:id="0" w:name="_GoBack"/>
      <w:bookmarkEnd w:id="0"/>
    </w:p>
    <w:sectPr w:rsidR="001F4DB1" w:rsidRPr="001F4DB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23" w:rsidRDefault="00F64323" w:rsidP="00D325E0">
      <w:pPr>
        <w:spacing w:after="0" w:line="240" w:lineRule="auto"/>
      </w:pPr>
      <w:r>
        <w:separator/>
      </w:r>
    </w:p>
  </w:endnote>
  <w:endnote w:type="continuationSeparator" w:id="0">
    <w:p w:rsidR="00F64323" w:rsidRDefault="00F64323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23" w:rsidRDefault="00F64323" w:rsidP="00D325E0">
      <w:pPr>
        <w:spacing w:after="0" w:line="240" w:lineRule="auto"/>
      </w:pPr>
      <w:r>
        <w:separator/>
      </w:r>
    </w:p>
  </w:footnote>
  <w:footnote w:type="continuationSeparator" w:id="0">
    <w:p w:rsidR="00F64323" w:rsidRDefault="00F64323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785C"/>
    <w:rsid w:val="00023F88"/>
    <w:rsid w:val="00052DB0"/>
    <w:rsid w:val="00187931"/>
    <w:rsid w:val="001F4DB1"/>
    <w:rsid w:val="0022084C"/>
    <w:rsid w:val="002A4706"/>
    <w:rsid w:val="002D4A27"/>
    <w:rsid w:val="002E354F"/>
    <w:rsid w:val="0036275A"/>
    <w:rsid w:val="003F010F"/>
    <w:rsid w:val="003F3DFB"/>
    <w:rsid w:val="00446454"/>
    <w:rsid w:val="004D2614"/>
    <w:rsid w:val="006303B3"/>
    <w:rsid w:val="00725B6E"/>
    <w:rsid w:val="00756C53"/>
    <w:rsid w:val="00825431"/>
    <w:rsid w:val="00906914"/>
    <w:rsid w:val="00951764"/>
    <w:rsid w:val="00A37B1B"/>
    <w:rsid w:val="00A70826"/>
    <w:rsid w:val="00B140BC"/>
    <w:rsid w:val="00B65DEE"/>
    <w:rsid w:val="00C65C1F"/>
    <w:rsid w:val="00D325E0"/>
    <w:rsid w:val="00D33595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6</cp:revision>
  <cp:lastPrinted>2017-06-21T17:04:00Z</cp:lastPrinted>
  <dcterms:created xsi:type="dcterms:W3CDTF">2017-06-21T17:58:00Z</dcterms:created>
  <dcterms:modified xsi:type="dcterms:W3CDTF">2017-06-21T20:25:00Z</dcterms:modified>
</cp:coreProperties>
</file>