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C" w:rsidRDefault="000E77EC" w:rsidP="000E77EC">
      <w:pPr>
        <w:jc w:val="center"/>
        <w:rPr>
          <w:b/>
        </w:rPr>
      </w:pPr>
      <w:r w:rsidRPr="00E437BB">
        <w:rPr>
          <w:b/>
        </w:rPr>
        <w:t>AVISO DE PRIVACIDAD INTEGRAL</w:t>
      </w:r>
      <w:r>
        <w:rPr>
          <w:b/>
        </w:rPr>
        <w:t xml:space="preserve"> DE: </w:t>
      </w:r>
    </w:p>
    <w:p w:rsidR="003820E7" w:rsidRPr="00C626FA" w:rsidRDefault="00B81745" w:rsidP="00DF5F6A">
      <w:pPr>
        <w:jc w:val="center"/>
        <w:rPr>
          <w:b/>
        </w:rPr>
      </w:pPr>
      <w:r>
        <w:rPr>
          <w:b/>
        </w:rPr>
        <w:t>APLICACIÓN DE ENCUESTAS</w:t>
      </w:r>
    </w:p>
    <w:p w:rsidR="00355975" w:rsidRDefault="00355975" w:rsidP="00E437BB">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355975" w:rsidRPr="00E437BB" w:rsidRDefault="00355975" w:rsidP="00E437BB">
      <w:pPr>
        <w:jc w:val="center"/>
        <w:rPr>
          <w:b/>
        </w:rPr>
      </w:pPr>
      <w:r w:rsidRPr="00E437BB">
        <w:rPr>
          <w:b/>
        </w:rPr>
        <w:t>AVISO DE PRIVACIDAD</w:t>
      </w:r>
    </w:p>
    <w:p w:rsidR="00D516EC" w:rsidRDefault="00355975" w:rsidP="00E437BB">
      <w:pPr>
        <w:jc w:val="both"/>
      </w:pPr>
      <w:r>
        <w:t>La  UT Cancún, con domicilio en</w:t>
      </w:r>
      <w:r w:rsidR="00C32900">
        <w:t xml:space="preserve"> </w:t>
      </w:r>
      <w:r w:rsidR="003820E7">
        <w:t>SM. 299, M. 5, L. 1, Carretera Cancún-Aeropuerto Km 11.5</w:t>
      </w:r>
      <w:r w:rsidR="00C32900">
        <w:t>,  código postal 77560</w:t>
      </w:r>
      <w:r>
        <w:t xml:space="preserve">, de la Ciudad de </w:t>
      </w:r>
      <w:r w:rsidR="00C32900">
        <w:t>Cancún</w:t>
      </w:r>
      <w:r>
        <w:t>,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E77406" w:rsidRDefault="00E77406" w:rsidP="00E437BB">
      <w:pPr>
        <w:jc w:val="both"/>
      </w:pPr>
    </w:p>
    <w:p w:rsidR="00E437BB" w:rsidRPr="00E77406" w:rsidRDefault="00355975" w:rsidP="00E437BB">
      <w:pPr>
        <w:jc w:val="both"/>
      </w:pPr>
      <w:r>
        <w:t xml:space="preserve"> </w:t>
      </w:r>
      <w:r w:rsidRPr="00E437BB">
        <w:rPr>
          <w:b/>
        </w:rPr>
        <w:t>¿</w:t>
      </w:r>
      <w:bookmarkStart w:id="0" w:name="_GoBack"/>
      <w:r w:rsidRPr="00E77406">
        <w:rPr>
          <w:b/>
        </w:rPr>
        <w:t>Qué datos personales se recaban y para qué finalidad?</w:t>
      </w:r>
      <w:r w:rsidRPr="00E77406">
        <w:t xml:space="preserve"> </w:t>
      </w:r>
    </w:p>
    <w:p w:rsidR="00E77406" w:rsidRPr="00E77406" w:rsidRDefault="00E77406" w:rsidP="00E77406">
      <w:pPr>
        <w:jc w:val="both"/>
      </w:pPr>
      <w:r w:rsidRPr="00E77406">
        <w:t xml:space="preserve">El uso de la información obtenida será de uso estadístico, informativo y de análisis sobre la opinión o respuestas del personal con el fin de mejorar el entorno organizacional y/o conformar ciertos comités o grupos. </w:t>
      </w:r>
    </w:p>
    <w:bookmarkEnd w:id="0"/>
    <w:p w:rsidR="00C66731" w:rsidRDefault="003820E7" w:rsidP="00E437BB">
      <w:pPr>
        <w:jc w:val="both"/>
      </w:pPr>
      <w:r>
        <w:t>Para la fi</w:t>
      </w:r>
      <w:r w:rsidR="0034360C">
        <w:t xml:space="preserve">nalidad antes señalada se </w:t>
      </w:r>
      <w:r w:rsidR="00E77406">
        <w:t>solicitarán</w:t>
      </w:r>
      <w:r w:rsidR="0034360C">
        <w:t xml:space="preserve"> </w:t>
      </w:r>
      <w:r w:rsidR="00E46B24">
        <w:t xml:space="preserve">para control </w:t>
      </w:r>
      <w:r w:rsidR="0034360C">
        <w:t>los siguientes datos personales</w:t>
      </w:r>
      <w:r w:rsidR="00807AB0">
        <w:t>:</w:t>
      </w:r>
      <w:r>
        <w:t xml:space="preserve"> </w:t>
      </w:r>
      <w:r w:rsidR="00C66731">
        <w:t xml:space="preserve">nombre completo, </w:t>
      </w:r>
      <w:r w:rsidR="000E77EC">
        <w:t>número</w:t>
      </w:r>
      <w:r w:rsidR="00C66731">
        <w:t xml:space="preserve"> de nómina, </w:t>
      </w:r>
      <w:r w:rsidR="00183855">
        <w:t>categoría del puesto</w:t>
      </w:r>
      <w:r w:rsidR="00C66731">
        <w:t>.</w:t>
      </w:r>
    </w:p>
    <w:p w:rsidR="00F04F35" w:rsidRDefault="00F04F35" w:rsidP="00E437BB">
      <w:pPr>
        <w:jc w:val="both"/>
        <w:rPr>
          <w:b/>
        </w:rPr>
      </w:pPr>
      <w:r>
        <w:t>Se informa que no se recabarán datos personales sensibles.</w:t>
      </w:r>
    </w:p>
    <w:p w:rsidR="00C32900" w:rsidRDefault="00C32900" w:rsidP="00E437BB">
      <w:pPr>
        <w:jc w:val="both"/>
      </w:pPr>
      <w:r w:rsidRPr="00C32900">
        <w:rPr>
          <w:b/>
        </w:rPr>
        <w:t>Fundamento para el tratamiento de datos personales</w:t>
      </w:r>
      <w:r>
        <w:t xml:space="preserve"> </w:t>
      </w:r>
    </w:p>
    <w:p w:rsidR="00D516EC" w:rsidRPr="000E77EC" w:rsidRDefault="003820E7" w:rsidP="00E437BB">
      <w:pPr>
        <w:jc w:val="both"/>
      </w:pPr>
      <w:r>
        <w:t>La</w:t>
      </w:r>
      <w:r w:rsidR="00C32900">
        <w:t xml:space="preserve"> </w:t>
      </w:r>
      <w:r>
        <w:t>UT Cancún</w:t>
      </w:r>
      <w:r w:rsidR="00C32900">
        <w:t xml:space="preserve"> trata los datos personales antes señalados con fundamento en</w:t>
      </w:r>
      <w:r w:rsidR="00807AB0">
        <w:t xml:space="preserve"> </w:t>
      </w:r>
      <w:r w:rsidR="00E26105" w:rsidRPr="000E77EC">
        <w:t>el artículo 24 de Ley de Protección de Datos Personales en Posesión de Sujetos Obligados</w:t>
      </w:r>
      <w:r w:rsidR="00C66731">
        <w:t xml:space="preserve"> para el Estado de Quintana Roo.</w:t>
      </w:r>
    </w:p>
    <w:p w:rsidR="00C32900" w:rsidRDefault="00C32900" w:rsidP="00E437BB">
      <w:pPr>
        <w:jc w:val="both"/>
      </w:pPr>
      <w:r w:rsidRPr="00C32900">
        <w:rPr>
          <w:b/>
        </w:rPr>
        <w:t>Transferencia de Datos</w:t>
      </w:r>
      <w:r>
        <w:t xml:space="preserve"> </w:t>
      </w:r>
    </w:p>
    <w:p w:rsidR="00C32900" w:rsidRDefault="00C32900" w:rsidP="00E437BB">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D516EC" w:rsidRDefault="00D516EC" w:rsidP="00E437BB">
      <w:pPr>
        <w:jc w:val="both"/>
      </w:pPr>
    </w:p>
    <w:p w:rsidR="00C32900" w:rsidRDefault="00C32900" w:rsidP="00E437BB">
      <w:pPr>
        <w:jc w:val="both"/>
      </w:pPr>
      <w:r w:rsidRPr="00C32900">
        <w:rPr>
          <w:b/>
        </w:rPr>
        <w:lastRenderedPageBreak/>
        <w:t xml:space="preserve">¿Dónde se pueden ejercer los derechos de acceso, rectificación corrección y oposición de datos personales? </w:t>
      </w:r>
    </w:p>
    <w:p w:rsidR="004C4061" w:rsidRDefault="00C32900" w:rsidP="00E437BB">
      <w:pPr>
        <w:jc w:val="both"/>
      </w:pPr>
      <w:r>
        <w:t xml:space="preserve">El Titular de los Datos Personales, podrá ejercer sus derechos de Acceso, Rectificación, Cancelación y Oposición (ARCO), solicitando lo conducente ante la Unidad de Transparencia, ubicada en </w:t>
      </w:r>
      <w:r w:rsidR="003820E7">
        <w:t>SM. 299, M. 5, L. 1, Carretera Cancún-Aeropuerto Km 11.5,</w:t>
      </w:r>
      <w:r>
        <w:t xml:space="preserve"> </w:t>
      </w:r>
      <w:r w:rsidR="003820E7">
        <w:t>código postal 77560, de la Ciudad de Cancún, Quintana Roo</w:t>
      </w:r>
      <w:r>
        <w:t>. La solicitud de derechos ARCO, conforme a lo dispuesto en la Ley General de Protección de Datos Personales en Posesión de Sujetos Obligados y la Ley de Protección de Datos Personales en Posesión de Sujetos Obligados para el Estado de Quintana Roo,</w:t>
      </w:r>
      <w:r w:rsidR="00E724AA">
        <w:t xml:space="preserve"> </w:t>
      </w:r>
      <w:r w:rsidR="004C4061" w:rsidRPr="007F6385">
        <w:t xml:space="preserve">podrá realizarla de manera personal o a través del Sistema INFOMEX Quintana Roo, mediante la liga: http://infomex.qroo.gob.mx, o a través del correo </w:t>
      </w:r>
      <w:r w:rsidR="00624395" w:rsidRPr="007F6385">
        <w:t>electrónico datospersonales@utcancun.edu.mx</w:t>
      </w:r>
      <w:r w:rsidR="004C4061" w:rsidRPr="007F6385">
        <w:t>.</w:t>
      </w:r>
      <w:r w:rsidR="004C4061" w:rsidRPr="00624395">
        <w:t xml:space="preserve"> </w:t>
      </w:r>
    </w:p>
    <w:p w:rsidR="004C4061" w:rsidRDefault="00C32900" w:rsidP="00E437BB">
      <w:pPr>
        <w:jc w:val="both"/>
      </w:pPr>
      <w:r>
        <w:t>En el caso de requerir asesoría en el tema de Protección de Datos</w:t>
      </w:r>
      <w:r w:rsidR="003820E7">
        <w:t xml:space="preserve"> Personales, puede acudir ante la</w:t>
      </w:r>
      <w:r>
        <w:t xml:space="preserve"> </w:t>
      </w:r>
      <w:r w:rsidR="003820E7">
        <w:t>UT Cancún</w:t>
      </w:r>
      <w:r>
        <w:t xml:space="preserve">, con </w:t>
      </w:r>
      <w:r w:rsidR="00631157">
        <w:t>el Lic. Salvador Carrera Bautista</w:t>
      </w:r>
      <w:r>
        <w:t xml:space="preserve">, quien ocupa el cargo de </w:t>
      </w:r>
      <w:r w:rsidR="000E77EC">
        <w:t xml:space="preserve">Encargado de la Dirección de Planeación, Programación y Evaluación y de </w:t>
      </w:r>
      <w:r w:rsidR="00631157">
        <w:t>Transparencia,</w:t>
      </w:r>
      <w:r w:rsidR="000E77EC">
        <w:t xml:space="preserve"> </w:t>
      </w:r>
      <w:r w:rsidR="00631157">
        <w:t xml:space="preserve"> Acceso a la Información y Protección de Datos</w:t>
      </w:r>
      <w:r>
        <w:t xml:space="preserve"> Personales </w:t>
      </w:r>
      <w:r w:rsidR="00631157">
        <w:t>de esta Institución</w:t>
      </w:r>
      <w:r>
        <w:t>, en horario de a</w:t>
      </w:r>
      <w:r w:rsidR="00631157">
        <w:t>tención de lunes a viernes de 08</w:t>
      </w:r>
      <w:r>
        <w:t>:</w:t>
      </w:r>
      <w:r w:rsidR="000E77EC">
        <w:t>30 a 15</w:t>
      </w:r>
      <w:r>
        <w:t>:</w:t>
      </w:r>
      <w:r w:rsidR="000E77EC">
        <w:t>3</w:t>
      </w:r>
      <w:r>
        <w:t xml:space="preserve">0 horas. </w:t>
      </w:r>
    </w:p>
    <w:p w:rsidR="004C4061" w:rsidRPr="004C4061" w:rsidRDefault="004C4061" w:rsidP="00E437BB">
      <w:pPr>
        <w:jc w:val="both"/>
        <w:rPr>
          <w:b/>
        </w:rPr>
      </w:pPr>
      <w:r w:rsidRPr="004C4061">
        <w:rPr>
          <w:b/>
        </w:rPr>
        <w:t>MEDIOS DE DEFENSA</w:t>
      </w:r>
    </w:p>
    <w:p w:rsidR="00C32900" w:rsidRDefault="00C32900" w:rsidP="00E437BB">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4C4061" w:rsidRDefault="004C4061" w:rsidP="004C4061">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D516EC" w:rsidRPr="007F6385" w:rsidRDefault="00D516EC" w:rsidP="004C4061">
      <w:pPr>
        <w:jc w:val="both"/>
      </w:pPr>
    </w:p>
    <w:p w:rsidR="004C4061" w:rsidRPr="00624395" w:rsidRDefault="004C4061" w:rsidP="00E437BB">
      <w:pPr>
        <w:jc w:val="both"/>
        <w:rPr>
          <w:b/>
        </w:rPr>
      </w:pPr>
      <w:r w:rsidRPr="00624395">
        <w:rPr>
          <w:b/>
        </w:rPr>
        <w:t>CAMBIOS AL AVISO DE PRIVACIDAD</w:t>
      </w:r>
    </w:p>
    <w:p w:rsidR="00C32900" w:rsidRPr="007F6385" w:rsidRDefault="00C32900" w:rsidP="00E437BB">
      <w:pPr>
        <w:jc w:val="both"/>
      </w:pPr>
      <w:r w:rsidRPr="007F6385">
        <w:t xml:space="preserve">En caso de que exista un cambio en este Aviso de Privacidad, podrá consultarlo en </w:t>
      </w:r>
      <w:r w:rsidR="00FD3854">
        <w:t>el Departamento de R</w:t>
      </w:r>
      <w:r w:rsidR="00FD3854" w:rsidRPr="00FD3854">
        <w:t>ecursos</w:t>
      </w:r>
      <w:r w:rsidR="00FD3854">
        <w:t xml:space="preserve"> H</w:t>
      </w:r>
      <w:r w:rsidR="00FD3854" w:rsidRPr="00FD3854">
        <w:t>umanos</w:t>
      </w:r>
      <w:r w:rsidR="00FD3854">
        <w:t xml:space="preserve"> </w:t>
      </w:r>
      <w:r w:rsidRPr="007F6385">
        <w:t>y/o a través del sitio web de</w:t>
      </w:r>
      <w:r w:rsidR="006B732F" w:rsidRPr="007F6385">
        <w:t xml:space="preserve"> </w:t>
      </w:r>
      <w:r w:rsidRPr="007F6385">
        <w:t>l</w:t>
      </w:r>
      <w:r w:rsidR="006B732F" w:rsidRPr="007F6385">
        <w:t>a</w:t>
      </w:r>
      <w:r w:rsidRPr="007F6385">
        <w:t xml:space="preserve"> </w:t>
      </w:r>
      <w:r w:rsidR="006B732F" w:rsidRPr="007F6385">
        <w:t>Universidad</w:t>
      </w:r>
      <w:r w:rsidRPr="007F6385">
        <w:t xml:space="preserve"> www.</w:t>
      </w:r>
      <w:r w:rsidR="006B732F" w:rsidRPr="007F6385">
        <w:t>utcancun.edu</w:t>
      </w:r>
      <w:r w:rsidRPr="007F6385">
        <w:t>.mx</w:t>
      </w:r>
      <w:r w:rsidR="00BB62B5" w:rsidRPr="007F6385">
        <w:t xml:space="preserve"> en la sección </w:t>
      </w:r>
      <w:r w:rsidR="00FD3854">
        <w:t xml:space="preserve">Transparencia - Protección </w:t>
      </w:r>
      <w:r w:rsidR="00BB62B5" w:rsidRPr="007F6385">
        <w:t xml:space="preserve">de </w:t>
      </w:r>
      <w:r w:rsidR="00FD3854">
        <w:t>Datos Personales</w:t>
      </w:r>
      <w:r w:rsidRPr="007F6385">
        <w:t>.</w:t>
      </w:r>
    </w:p>
    <w:p w:rsidR="0040303B" w:rsidRPr="007F6385" w:rsidRDefault="0040303B" w:rsidP="00E437BB">
      <w:pPr>
        <w:jc w:val="both"/>
      </w:pPr>
      <w:r w:rsidRPr="007F6385">
        <w:t>Para mayor información, puede comunicarse</w:t>
      </w:r>
      <w:r w:rsidR="00FD3854">
        <w:t xml:space="preserve"> a los teléfonos Tel/Fax: 01 (99</w:t>
      </w:r>
      <w:r w:rsidRPr="007F6385">
        <w:t>8) 881 1900 o bien enviar un correo electrónico a datospersonales@utcancun.edu.mx donde podrá ser atendido.</w:t>
      </w:r>
    </w:p>
    <w:p w:rsidR="0091421C" w:rsidRDefault="0091421C" w:rsidP="0091421C">
      <w:pPr>
        <w:jc w:val="center"/>
        <w:rPr>
          <w:b/>
        </w:rPr>
      </w:pPr>
    </w:p>
    <w:p w:rsidR="0091421C" w:rsidRDefault="0091421C" w:rsidP="0091421C">
      <w:pPr>
        <w:jc w:val="center"/>
        <w:rPr>
          <w:b/>
        </w:rPr>
      </w:pPr>
    </w:p>
    <w:p w:rsidR="0091421C" w:rsidRDefault="0091421C" w:rsidP="0091421C">
      <w:pPr>
        <w:jc w:val="center"/>
        <w:rPr>
          <w:b/>
        </w:rPr>
      </w:pPr>
    </w:p>
    <w:p w:rsidR="0091421C" w:rsidRDefault="0091421C" w:rsidP="0091421C">
      <w:pPr>
        <w:jc w:val="center"/>
        <w:rPr>
          <w:b/>
        </w:rPr>
      </w:pPr>
    </w:p>
    <w:p w:rsidR="000D6A49" w:rsidRDefault="00FD3854" w:rsidP="0091421C">
      <w:pPr>
        <w:jc w:val="center"/>
        <w:rPr>
          <w:b/>
        </w:rPr>
      </w:pPr>
      <w:r>
        <w:rPr>
          <w:b/>
        </w:rPr>
        <w:t xml:space="preserve">Fecha de actualización </w:t>
      </w:r>
      <w:r w:rsidR="00C66731">
        <w:rPr>
          <w:b/>
        </w:rPr>
        <w:t>31 de enero del 2020</w:t>
      </w:r>
    </w:p>
    <w:p w:rsidR="007F6385" w:rsidRPr="0091421C" w:rsidRDefault="00FD3854" w:rsidP="0091421C">
      <w:pPr>
        <w:jc w:val="center"/>
        <w:rPr>
          <w:b/>
        </w:rPr>
      </w:pPr>
      <w:r>
        <w:rPr>
          <w:b/>
        </w:rPr>
        <w:t xml:space="preserve">Fecha de validación: </w:t>
      </w:r>
      <w:r w:rsidR="00E77406">
        <w:rPr>
          <w:b/>
        </w:rPr>
        <w:t>21 de febrero 2020</w:t>
      </w:r>
    </w:p>
    <w:p w:rsidR="000D6A49" w:rsidRDefault="000D6A49" w:rsidP="00E437BB">
      <w:pPr>
        <w:jc w:val="both"/>
      </w:pPr>
    </w:p>
    <w:sectPr w:rsidR="000D6A49" w:rsidSect="001F5086">
      <w:headerReference w:type="default" r:id="rId6"/>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9B" w:rsidRDefault="0049459B" w:rsidP="007E0E68">
      <w:pPr>
        <w:spacing w:after="0" w:line="240" w:lineRule="auto"/>
      </w:pPr>
      <w:r>
        <w:separator/>
      </w:r>
    </w:p>
  </w:endnote>
  <w:endnote w:type="continuationSeparator" w:id="0">
    <w:p w:rsidR="0049459B" w:rsidRDefault="0049459B" w:rsidP="007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9B" w:rsidRDefault="0049459B" w:rsidP="007E0E68">
      <w:pPr>
        <w:spacing w:after="0" w:line="240" w:lineRule="auto"/>
      </w:pPr>
      <w:r>
        <w:separator/>
      </w:r>
    </w:p>
  </w:footnote>
  <w:footnote w:type="continuationSeparator" w:id="0">
    <w:p w:rsidR="0049459B" w:rsidRDefault="0049459B" w:rsidP="007E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68" w:rsidRPr="007E0E68" w:rsidRDefault="00220303" w:rsidP="007E0E68">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1312" behindDoc="0" locked="0" layoutInCell="1" allowOverlap="1" wp14:anchorId="2E49B448" wp14:editId="5C95F736">
          <wp:simplePos x="0" y="0"/>
          <wp:positionH relativeFrom="column">
            <wp:posOffset>-769620</wp:posOffset>
          </wp:positionH>
          <wp:positionV relativeFrom="paragraph">
            <wp:posOffset>-132715</wp:posOffset>
          </wp:positionV>
          <wp:extent cx="1894205" cy="68580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685800"/>
                  </a:xfrm>
                  <a:prstGeom prst="rect">
                    <a:avLst/>
                  </a:prstGeom>
                </pic:spPr>
              </pic:pic>
            </a:graphicData>
          </a:graphic>
          <wp14:sizeRelH relativeFrom="page">
            <wp14:pctWidth>0</wp14:pctWidth>
          </wp14:sizeRelH>
          <wp14:sizeRelV relativeFrom="page">
            <wp14:pctHeight>0</wp14:pctHeight>
          </wp14:sizeRelV>
        </wp:anchor>
      </w:drawing>
    </w:r>
    <w:r w:rsidR="00355975">
      <w:rPr>
        <w:rFonts w:ascii="Arial" w:hAnsi="Arial" w:cs="Arial"/>
        <w:b w:val="0"/>
        <w:sz w:val="36"/>
        <w:szCs w:val="36"/>
      </w:rPr>
      <w:t xml:space="preserve">                    </w:t>
    </w:r>
    <w:r w:rsidR="007E0E68" w:rsidRPr="007E0E68">
      <w:rPr>
        <w:rFonts w:ascii="Arial" w:hAnsi="Arial" w:cs="Arial"/>
        <w:b w:val="0"/>
        <w:sz w:val="36"/>
        <w:szCs w:val="36"/>
      </w:rPr>
      <w:t>Universidad Tecnológica de Cancún</w:t>
    </w:r>
  </w:p>
  <w:p w:rsidR="007E0E68" w:rsidRDefault="007E0E68" w:rsidP="007E0E68">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0039B048" wp14:editId="402C6F95">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F4DC"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7E0E68" w:rsidRPr="00355975" w:rsidRDefault="007E0E68" w:rsidP="007E0E68">
    <w:pPr>
      <w:pStyle w:val="Ttulo1"/>
      <w:rPr>
        <w:rFonts w:ascii="Arial" w:hAnsi="Arial" w:cs="Arial"/>
        <w:b w:val="0"/>
        <w:sz w:val="14"/>
        <w:szCs w:val="14"/>
      </w:rPr>
    </w:pPr>
    <w:r w:rsidRPr="00355975">
      <w:rPr>
        <w:sz w:val="14"/>
        <w:szCs w:val="14"/>
      </w:rPr>
      <w:t xml:space="preserve">                              </w:t>
    </w:r>
    <w:r w:rsidR="00355975">
      <w:rPr>
        <w:sz w:val="14"/>
        <w:szCs w:val="14"/>
      </w:rPr>
      <w:t xml:space="preserve">                      </w:t>
    </w:r>
    <w:r w:rsidRPr="00355975">
      <w:rPr>
        <w:rFonts w:ascii="Arial" w:hAnsi="Arial" w:cs="Arial"/>
        <w:b w:val="0"/>
        <w:sz w:val="14"/>
        <w:szCs w:val="14"/>
      </w:rPr>
      <w:t>ORGANISMO PUBLICO DESCENTRALIZADO  DEL GOBIERNO DEL ESTADO DE QUINTANA ROO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68"/>
    <w:rsid w:val="000D6A49"/>
    <w:rsid w:val="000E77EC"/>
    <w:rsid w:val="00176FB4"/>
    <w:rsid w:val="00183855"/>
    <w:rsid w:val="001E4555"/>
    <w:rsid w:val="001F5086"/>
    <w:rsid w:val="0020003C"/>
    <w:rsid w:val="00220303"/>
    <w:rsid w:val="002E07D1"/>
    <w:rsid w:val="00333794"/>
    <w:rsid w:val="0034360C"/>
    <w:rsid w:val="003500F3"/>
    <w:rsid w:val="00355975"/>
    <w:rsid w:val="00382019"/>
    <w:rsid w:val="003820E7"/>
    <w:rsid w:val="0040303B"/>
    <w:rsid w:val="0044694E"/>
    <w:rsid w:val="0049459B"/>
    <w:rsid w:val="004C4061"/>
    <w:rsid w:val="004C434A"/>
    <w:rsid w:val="005034F2"/>
    <w:rsid w:val="00606FC3"/>
    <w:rsid w:val="00624395"/>
    <w:rsid w:val="00631157"/>
    <w:rsid w:val="0067731A"/>
    <w:rsid w:val="006B732F"/>
    <w:rsid w:val="0071674E"/>
    <w:rsid w:val="00755456"/>
    <w:rsid w:val="0079169B"/>
    <w:rsid w:val="007A5D18"/>
    <w:rsid w:val="007E0E68"/>
    <w:rsid w:val="007F6385"/>
    <w:rsid w:val="00807AB0"/>
    <w:rsid w:val="008A0232"/>
    <w:rsid w:val="008B4CFB"/>
    <w:rsid w:val="0091421C"/>
    <w:rsid w:val="009272D1"/>
    <w:rsid w:val="0095216A"/>
    <w:rsid w:val="009F738C"/>
    <w:rsid w:val="00AE5324"/>
    <w:rsid w:val="00B1544A"/>
    <w:rsid w:val="00B340BA"/>
    <w:rsid w:val="00B81745"/>
    <w:rsid w:val="00BB62B5"/>
    <w:rsid w:val="00C0013E"/>
    <w:rsid w:val="00C12EAB"/>
    <w:rsid w:val="00C21735"/>
    <w:rsid w:val="00C32900"/>
    <w:rsid w:val="00C33D7A"/>
    <w:rsid w:val="00C626FA"/>
    <w:rsid w:val="00C66731"/>
    <w:rsid w:val="00CA660E"/>
    <w:rsid w:val="00CB6BFA"/>
    <w:rsid w:val="00D516EC"/>
    <w:rsid w:val="00DF5F6A"/>
    <w:rsid w:val="00E26105"/>
    <w:rsid w:val="00E437BB"/>
    <w:rsid w:val="00E46B24"/>
    <w:rsid w:val="00E724AA"/>
    <w:rsid w:val="00E77406"/>
    <w:rsid w:val="00F04F35"/>
    <w:rsid w:val="00FB7062"/>
    <w:rsid w:val="00FD3854"/>
    <w:rsid w:val="00FD5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4560"/>
  <w15:docId w15:val="{7D7F3E4B-3AF4-4084-8E12-6AB46FC2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E0E68"/>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E68"/>
  </w:style>
  <w:style w:type="paragraph" w:styleId="Piedepgina">
    <w:name w:val="footer"/>
    <w:basedOn w:val="Normal"/>
    <w:link w:val="PiedepginaCar"/>
    <w:uiPriority w:val="99"/>
    <w:unhideWhenUsed/>
    <w:rsid w:val="007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E68"/>
  </w:style>
  <w:style w:type="paragraph" w:styleId="Textodeglobo">
    <w:name w:val="Balloon Text"/>
    <w:basedOn w:val="Normal"/>
    <w:link w:val="TextodegloboCar"/>
    <w:uiPriority w:val="99"/>
    <w:semiHidden/>
    <w:unhideWhenUsed/>
    <w:rsid w:val="007E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E68"/>
    <w:rPr>
      <w:rFonts w:ascii="Tahoma" w:hAnsi="Tahoma" w:cs="Tahoma"/>
      <w:sz w:val="16"/>
      <w:szCs w:val="16"/>
    </w:rPr>
  </w:style>
  <w:style w:type="character" w:customStyle="1" w:styleId="Ttulo1Car">
    <w:name w:val="Título 1 Car"/>
    <w:basedOn w:val="Fuentedeprrafopredeter"/>
    <w:link w:val="Ttulo1"/>
    <w:rsid w:val="007E0E68"/>
    <w:rPr>
      <w:rFonts w:ascii="Garamond" w:eastAsia="Times New Roman" w:hAnsi="Garamond" w:cs="Times New Roman"/>
      <w:b/>
      <w:sz w:val="28"/>
      <w:szCs w:val="20"/>
      <w:lang w:eastAsia="es-ES"/>
    </w:rPr>
  </w:style>
  <w:style w:type="character" w:styleId="Hipervnculo">
    <w:name w:val="Hyperlink"/>
    <w:basedOn w:val="Fuentedeprrafopredeter"/>
    <w:uiPriority w:val="99"/>
    <w:unhideWhenUsed/>
    <w:rsid w:val="00C32900"/>
    <w:rPr>
      <w:color w:val="0000FF" w:themeColor="hyperlink"/>
      <w:u w:val="single"/>
    </w:rPr>
  </w:style>
  <w:style w:type="character" w:styleId="Hipervnculovisitado">
    <w:name w:val="FollowedHyperlink"/>
    <w:basedOn w:val="Fuentedeprrafopredeter"/>
    <w:uiPriority w:val="99"/>
    <w:semiHidden/>
    <w:unhideWhenUsed/>
    <w:rsid w:val="00382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394620612">
      <w:bodyDiv w:val="1"/>
      <w:marLeft w:val="0"/>
      <w:marRight w:val="0"/>
      <w:marTop w:val="0"/>
      <w:marBottom w:val="0"/>
      <w:divBdr>
        <w:top w:val="none" w:sz="0" w:space="0" w:color="auto"/>
        <w:left w:val="none" w:sz="0" w:space="0" w:color="auto"/>
        <w:bottom w:val="none" w:sz="0" w:space="0" w:color="auto"/>
        <w:right w:val="none" w:sz="0" w:space="0" w:color="auto"/>
      </w:divBdr>
    </w:div>
    <w:div w:id="1611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2</cp:revision>
  <dcterms:created xsi:type="dcterms:W3CDTF">2020-02-21T14:17:00Z</dcterms:created>
  <dcterms:modified xsi:type="dcterms:W3CDTF">2020-02-21T14:17:00Z</dcterms:modified>
</cp:coreProperties>
</file>